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4E" w:rsidRPr="00D9644E" w:rsidRDefault="00D9644E" w:rsidP="00D9644E">
      <w:pPr>
        <w:tabs>
          <w:tab w:val="clear" w:pos="709"/>
          <w:tab w:val="left" w:pos="7139"/>
        </w:tabs>
        <w:suppressAutoHyphens w:val="0"/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4"/>
          <w:lang w:eastAsia="ru-RU"/>
        </w:rPr>
      </w:pPr>
    </w:p>
    <w:p w:rsidR="00B852BD" w:rsidRPr="00B852BD" w:rsidRDefault="00B852BD" w:rsidP="00B852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ВАГАЙСКОГО МУНИЦИПАЛЬНОГО РАЙОНА</w:t>
      </w:r>
    </w:p>
    <w:p w:rsidR="00B852BD" w:rsidRPr="00B852BD" w:rsidRDefault="00B852BD" w:rsidP="00B852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B852BD" w:rsidRPr="00B852BD" w:rsidRDefault="00B852BD" w:rsidP="00B852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B852BD" w:rsidRPr="00B852BD" w:rsidRDefault="00B852BD" w:rsidP="00B852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52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B852BD" w:rsidRPr="00B852BD" w:rsidRDefault="00B852BD" w:rsidP="00B852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Подгорная, 11  с.Вагай ,Вагайский район, Тюменская область, 626240  тел.(факс)  (34539) 23-2-72</w:t>
      </w:r>
    </w:p>
    <w:p w:rsidR="00B852BD" w:rsidRPr="00B852BD" w:rsidRDefault="00B852BD" w:rsidP="00B852B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r w:rsidRPr="00B85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8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r w:rsidRPr="00B852B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B8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852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2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852BD" w:rsidRPr="00B852BD" w:rsidRDefault="00B852BD" w:rsidP="00B852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</w:t>
      </w:r>
    </w:p>
    <w:p w:rsidR="00B852BD" w:rsidRPr="00B852BD" w:rsidRDefault="00B852BD" w:rsidP="00B852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B852BD" w:rsidRPr="00B852BD" w:rsidRDefault="00B852BD" w:rsidP="00B85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Рассмотрено на заседании                                          «Утверждаю»</w:t>
      </w:r>
      <w:r w:rsidR="001404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:</w:t>
      </w:r>
    </w:p>
    <w:p w:rsidR="00B852BD" w:rsidRPr="00B852BD" w:rsidRDefault="00B852BD" w:rsidP="00B85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педагогического совета                                               Директор МАУ ДО «ВЦСТ»</w:t>
      </w:r>
    </w:p>
    <w:p w:rsidR="00B852BD" w:rsidRPr="00B852BD" w:rsidRDefault="008C3320" w:rsidP="00B85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протокол № 1</w:t>
      </w:r>
      <w:r w:rsidR="00B852BD"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         _________ Тунгулин М.Ю.                                                               </w:t>
      </w:r>
    </w:p>
    <w:p w:rsidR="00B852BD" w:rsidRPr="00B852BD" w:rsidRDefault="00AF2B1E" w:rsidP="00B85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«30</w:t>
      </w:r>
      <w:r w:rsidR="00B852BD"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   </w:t>
      </w:r>
      <w:r w:rsidR="008C33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августа</w:t>
      </w:r>
      <w:r w:rsidR="00B852BD"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2021 г.                                     </w:t>
      </w:r>
      <w:r w:rsidR="008C33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</w:t>
      </w:r>
      <w:r w:rsidR="00B852BD"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8C33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«31» августа </w:t>
      </w:r>
      <w:r w:rsidR="00B852BD"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2021 г.</w:t>
      </w:r>
    </w:p>
    <w:p w:rsidR="00B852BD" w:rsidRPr="00B852BD" w:rsidRDefault="00B852BD" w:rsidP="00B85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852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                </w:t>
      </w:r>
    </w:p>
    <w:p w:rsidR="00B852BD" w:rsidRPr="00B852BD" w:rsidRDefault="00B852BD" w:rsidP="00B85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D9644E" w:rsidRPr="00B852BD" w:rsidRDefault="00D9644E" w:rsidP="00D9644E">
      <w:pPr>
        <w:tabs>
          <w:tab w:val="clear" w:pos="709"/>
        </w:tabs>
        <w:suppressAutoHyphens w:val="0"/>
        <w:spacing w:after="0" w:line="384" w:lineRule="exact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D9644E" w:rsidRPr="00B852BD" w:rsidRDefault="00D9644E" w:rsidP="00D9644E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B852BD"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</w:t>
      </w:r>
    </w:p>
    <w:p w:rsidR="00D9644E" w:rsidRPr="00B852BD" w:rsidRDefault="00D9644E" w:rsidP="00D9644E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технической направленности</w:t>
      </w:r>
    </w:p>
    <w:p w:rsidR="00D9644E" w:rsidRPr="00B852BD" w:rsidRDefault="00D9644E" w:rsidP="00D9644E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</w:rPr>
      </w:pPr>
      <w:r w:rsidRPr="00B852BD"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</w:rPr>
        <w:t>"</w:t>
      </w:r>
      <w:r w:rsidRPr="00B852BD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szCs w:val="24"/>
          <w:lang w:eastAsia="ru-RU"/>
        </w:rPr>
        <w:t xml:space="preserve"> Лего-конструирование и робототехника</w:t>
      </w:r>
      <w:r w:rsidRPr="00B852BD">
        <w:rPr>
          <w:rFonts w:ascii="Times New Roman" w:eastAsiaTheme="minorEastAsia" w:hAnsi="Times New Roman" w:cs="Times New Roman"/>
          <w:b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"</w:t>
      </w:r>
    </w:p>
    <w:p w:rsidR="00D9644E" w:rsidRPr="00B852BD" w:rsidRDefault="00D9644E" w:rsidP="00D9644E">
      <w:pPr>
        <w:tabs>
          <w:tab w:val="clear" w:pos="709"/>
        </w:tabs>
        <w:suppressAutoHyphens w:val="0"/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B852BD" w:rsidRPr="00B852BD" w:rsidRDefault="00B852BD" w:rsidP="00B85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  <w:tab w:val="left" w:pos="465"/>
          <w:tab w:val="center" w:pos="467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 xml:space="preserve">Форма обучения: </w:t>
      </w:r>
      <w:r w:rsidR="00827289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 xml:space="preserve">очная, </w:t>
      </w:r>
      <w:bookmarkStart w:id="0" w:name="_GoBack"/>
      <w:bookmarkEnd w:id="0"/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>очная</w:t>
      </w:r>
      <w:r w:rsidR="00FA112F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>Место реализации: школы района</w:t>
      </w:r>
    </w:p>
    <w:p w:rsidR="00D9644E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FA112F" w:rsidRPr="00B852BD" w:rsidRDefault="00FA112F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>Срок реализации программы: 1 года</w:t>
      </w: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>Количество учебных недель в год: 36</w:t>
      </w: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>Всего академических часов:</w:t>
      </w:r>
      <w:r w:rsidRPr="00B852BD">
        <w:rPr>
          <w:rFonts w:ascii="Times New Roman" w:eastAsiaTheme="minorEastAsia" w:hAnsi="Times New Roman" w:cs="Times New Roman"/>
          <w:color w:val="000000" w:themeColor="text1"/>
          <w:spacing w:val="5"/>
          <w:kern w:val="0"/>
          <w:sz w:val="24"/>
          <w:szCs w:val="24"/>
          <w:lang w:eastAsia="ru-RU"/>
        </w:rPr>
        <w:t xml:space="preserve"> 36 в год</w:t>
      </w: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auto"/>
          <w:spacing w:val="5"/>
          <w:kern w:val="0"/>
          <w:sz w:val="24"/>
          <w:szCs w:val="24"/>
          <w:lang w:eastAsia="ru-RU"/>
        </w:rPr>
        <w:t>Количество часов в неделю: 1</w:t>
      </w:r>
    </w:p>
    <w:p w:rsidR="008C3320" w:rsidRDefault="00D9644E" w:rsidP="008C3320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auto"/>
          <w:spacing w:val="5"/>
          <w:kern w:val="0"/>
          <w:sz w:val="24"/>
          <w:szCs w:val="24"/>
          <w:lang w:eastAsia="ru-RU"/>
        </w:rPr>
        <w:t xml:space="preserve">Продолжительность занятий: 45 минут                                                                             </w:t>
      </w: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 xml:space="preserve"> </w:t>
      </w:r>
    </w:p>
    <w:p w:rsidR="008C3320" w:rsidRDefault="008C3320" w:rsidP="008C3320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8C3320" w:rsidRDefault="008C3320" w:rsidP="008C3320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8C3320" w:rsidRDefault="008C3320" w:rsidP="008C3320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8C3320" w:rsidRDefault="008C3320" w:rsidP="008C3320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D9644E" w:rsidRPr="00B852BD" w:rsidRDefault="00D9644E" w:rsidP="008C3320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auto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>Педагог: Сагиров Ф.А.</w:t>
      </w:r>
    </w:p>
    <w:p w:rsidR="00D9644E" w:rsidRPr="00B852BD" w:rsidRDefault="00D9644E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B852BD" w:rsidRPr="00B852BD" w:rsidRDefault="00B852BD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B852BD" w:rsidRPr="00B852BD" w:rsidRDefault="00B852BD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B852BD" w:rsidRPr="00B852BD" w:rsidRDefault="00B852BD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B852BD" w:rsidRPr="00B852BD" w:rsidRDefault="00B852BD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B852BD" w:rsidRPr="00B852BD" w:rsidRDefault="00B852BD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B852BD" w:rsidRPr="00B852BD" w:rsidRDefault="00B852BD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B852BD" w:rsidRPr="00B852BD" w:rsidRDefault="00B852BD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</w:p>
    <w:p w:rsidR="00D9644E" w:rsidRPr="00B852BD" w:rsidRDefault="00B852BD" w:rsidP="00D9644E">
      <w:pPr>
        <w:widowControl w:val="0"/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</w:pPr>
      <w:r w:rsidRPr="00B852BD">
        <w:rPr>
          <w:rFonts w:ascii="Times New Roman" w:eastAsiaTheme="minorEastAsia" w:hAnsi="Times New Roman" w:cs="Times New Roman"/>
          <w:color w:val="000000"/>
          <w:spacing w:val="5"/>
          <w:kern w:val="0"/>
          <w:sz w:val="24"/>
          <w:szCs w:val="24"/>
          <w:lang w:eastAsia="ru-RU"/>
        </w:rPr>
        <w:t>с. Вагай, 2021</w:t>
      </w:r>
    </w:p>
    <w:p w:rsidR="00B852BD" w:rsidRPr="00B852BD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B852BD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1.Комплекс основных характеристик дополнительной общеобразовательной общеразвивающей программы « Лего- конструирование и робототехника»</w:t>
      </w:r>
      <w:r w:rsidRP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FD2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</w:t>
      </w:r>
      <w:r w:rsidRP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</w:t>
      </w:r>
      <w:r w:rsid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программы………………………………………………………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…………..</w:t>
      </w:r>
      <w:r w:rsid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</w:t>
      </w:r>
      <w:r w:rsid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рограммы…………………………………………………………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……….…</w:t>
      </w:r>
      <w:r w:rsid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</w:t>
      </w:r>
      <w:r w:rsid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езультаты………………………………………………………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…………...</w:t>
      </w:r>
      <w:r w:rsid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2.Комплекс организационно-педагогических условий: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Календарный учебный график. Кален</w:t>
      </w:r>
      <w:r w:rsidR="00A2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дарно-</w:t>
      </w:r>
      <w:r w:rsidR="00C2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...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</w:t>
      </w:r>
      <w:r w:rsidR="00C2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11-16</w:t>
      </w:r>
    </w:p>
    <w:p w:rsidR="00B852BD" w:rsidRPr="009A6994" w:rsidRDefault="00C25896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B852BD" w:rsidRPr="009A6994" w:rsidRDefault="00C25896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и методическое обеспечение………………………………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</w:t>
      </w:r>
    </w:p>
    <w:p w:rsidR="00B852BD" w:rsidRPr="009A6994" w:rsidRDefault="00C25896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</w:t>
      </w:r>
      <w:r w:rsidR="00B852BD" w:rsidRPr="009A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B852BD" w:rsidRPr="009A6994" w:rsidRDefault="00C25896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аттестации (контроля)……….……………………………………………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литературы…………………………………………………………………....</w:t>
      </w:r>
      <w:r w:rsidR="008C3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......</w:t>
      </w:r>
      <w:r w:rsidRPr="009A69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</w:p>
    <w:p w:rsidR="00B852BD" w:rsidRDefault="00A20FD2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 ……………………………………………………………………………</w:t>
      </w:r>
      <w:r w:rsidR="008C3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</w:p>
    <w:p w:rsidR="00A20FD2" w:rsidRPr="009A6994" w:rsidRDefault="00A20FD2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правила техники безопасности ………………………………………………</w:t>
      </w:r>
      <w:r w:rsidR="008C33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</w:p>
    <w:p w:rsidR="00B852BD" w:rsidRDefault="00A20FD2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……………………………………………………………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A20FD2" w:rsidRDefault="00A20FD2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……………………………………………………………………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A20FD2" w:rsidRPr="009A6994" w:rsidRDefault="00A20FD2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……………………………………………………………………</w:t>
      </w:r>
      <w:r w:rsidR="008C3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.22</w:t>
      </w: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B8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5A3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C1" w:rsidRDefault="00883DC1" w:rsidP="00A20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3D2" w:rsidRPr="009A6994" w:rsidRDefault="005A33D2" w:rsidP="008C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33D2" w:rsidRPr="009A6994" w:rsidRDefault="005A33D2" w:rsidP="008C3320">
      <w:pPr>
        <w:tabs>
          <w:tab w:val="clear" w:pos="709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Образовательные конструкторы</w:t>
      </w:r>
      <w:r w:rsidR="005775DD"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en-US"/>
        </w:rPr>
        <w:t xml:space="preserve"> LEGO </w:t>
      </w: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en-US"/>
        </w:rPr>
        <w:t xml:space="preserve"> WeDo</w:t>
      </w: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</w:t>
      </w:r>
      <w:r w:rsidR="008C332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сомненно пригодится им в течение</w:t>
      </w: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всей будущей жизни. </w:t>
      </w:r>
    </w:p>
    <w:p w:rsidR="005A33D2" w:rsidRPr="009A6994" w:rsidRDefault="005A33D2" w:rsidP="008C3320">
      <w:pPr>
        <w:tabs>
          <w:tab w:val="clear" w:pos="709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</w:t>
      </w: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 </w:t>
      </w:r>
    </w:p>
    <w:p w:rsidR="005A33D2" w:rsidRPr="009A6994" w:rsidRDefault="005A33D2" w:rsidP="008C3320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Использование Лего-конструкторов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адаптированности для детей среды программирования.</w:t>
      </w:r>
    </w:p>
    <w:p w:rsidR="00A20FD2" w:rsidRDefault="00A20FD2" w:rsidP="008C332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5A33D2" w:rsidRPr="009A6994" w:rsidRDefault="00A6758B" w:rsidP="008C332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Нормативно-</w:t>
      </w:r>
      <w:r w:rsidR="005A33D2" w:rsidRPr="009A6994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правовые документы, на основании которых разработана </w:t>
      </w:r>
      <w:r w:rsidR="008C3320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программа:</w:t>
      </w:r>
    </w:p>
    <w:p w:rsidR="00B852BD" w:rsidRPr="009A6994" w:rsidRDefault="00B852BD" w:rsidP="008C3320">
      <w:pPr>
        <w:pStyle w:val="a5"/>
        <w:spacing w:before="0" w:beforeAutospacing="0" w:after="0" w:afterAutospacing="0"/>
        <w:jc w:val="both"/>
      </w:pPr>
      <w:r w:rsidRPr="009A6994">
        <w:t xml:space="preserve">-Федеральный закон Российской Федерации от 29 декабря 2012 г. № 273-ФЗ «Об образовании в Российской Федерации». </w:t>
      </w:r>
    </w:p>
    <w:p w:rsidR="00B852BD" w:rsidRPr="009A6994" w:rsidRDefault="00B852BD" w:rsidP="008C3320">
      <w:pPr>
        <w:pStyle w:val="a5"/>
        <w:spacing w:before="0" w:beforeAutospacing="0" w:after="0" w:afterAutospacing="0"/>
        <w:jc w:val="both"/>
      </w:pPr>
      <w:r w:rsidRPr="009A6994">
        <w:t xml:space="preserve">-Приказ Министерства просвещения Российской Федерации </w:t>
      </w:r>
      <w:r w:rsidRPr="009A6994">
        <w:rPr>
          <w:u w:val="single"/>
        </w:rPr>
        <w:t>от 09.11.2018 г</w:t>
      </w:r>
      <w:r w:rsidRPr="009A6994">
        <w:t xml:space="preserve">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 </w:t>
      </w:r>
    </w:p>
    <w:p w:rsidR="00B852BD" w:rsidRPr="009A6994" w:rsidRDefault="00B852BD" w:rsidP="008C3320">
      <w:pPr>
        <w:pStyle w:val="a5"/>
        <w:spacing w:before="0" w:beforeAutospacing="0" w:after="0" w:afterAutospacing="0"/>
        <w:jc w:val="both"/>
      </w:pPr>
      <w:r w:rsidRPr="009A6994">
        <w:t xml:space="preserve">-Методические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18.11.15 № 09-3242. </w:t>
      </w:r>
    </w:p>
    <w:p w:rsidR="00B852BD" w:rsidRPr="009A6994" w:rsidRDefault="00B852BD" w:rsidP="008C3320">
      <w:pPr>
        <w:pStyle w:val="a5"/>
        <w:spacing w:before="0" w:beforeAutospacing="0" w:after="0" w:afterAutospacing="0"/>
        <w:jc w:val="both"/>
      </w:pPr>
      <w:r w:rsidRPr="009A6994">
        <w:t xml:space="preserve">-Приказ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48226). </w:t>
      </w:r>
    </w:p>
    <w:p w:rsidR="00B852BD" w:rsidRPr="009A6994" w:rsidRDefault="00B852BD" w:rsidP="008C3320">
      <w:pPr>
        <w:pStyle w:val="a5"/>
        <w:spacing w:before="0" w:beforeAutospacing="0" w:after="0" w:afterAutospacing="0"/>
        <w:jc w:val="both"/>
      </w:pPr>
      <w:r w:rsidRPr="009A6994">
        <w:t xml:space="preserve">-Санитарные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 </w:t>
      </w:r>
    </w:p>
    <w:p w:rsidR="005A33D2" w:rsidRPr="009A6994" w:rsidRDefault="005A33D2" w:rsidP="008C3320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b/>
          <w:iCs/>
          <w:color w:val="auto"/>
          <w:kern w:val="0"/>
          <w:sz w:val="24"/>
          <w:szCs w:val="24"/>
          <w:lang w:eastAsia="en-US"/>
        </w:rPr>
        <w:t>Актуальность данной программы</w:t>
      </w:r>
      <w:r w:rsidRPr="009A6994">
        <w:rPr>
          <w:rFonts w:ascii="Times New Roman" w:hAnsi="Times New Roman" w:cs="Times New Roman"/>
          <w:iCs/>
          <w:color w:val="auto"/>
          <w:kern w:val="0"/>
          <w:sz w:val="24"/>
          <w:szCs w:val="24"/>
          <w:lang w:eastAsia="en-US"/>
        </w:rPr>
        <w:t xml:space="preserve"> состоит в том, что</w:t>
      </w: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5A33D2" w:rsidRPr="009A6994" w:rsidRDefault="005A33D2" w:rsidP="008C3320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Реализация этой программы помогает развитию коммуникативных навыков учащихся за счет активного взаимодействия детей в ходе групповой  проектной деятельности.</w:t>
      </w:r>
    </w:p>
    <w:p w:rsidR="00B852BD" w:rsidRPr="00A20FD2" w:rsidRDefault="00B852BD" w:rsidP="008C332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организации образовательного процесса</w:t>
      </w:r>
    </w:p>
    <w:p w:rsidR="00B852BD" w:rsidRPr="009A6994" w:rsidRDefault="00B852BD" w:rsidP="008C3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9A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очной форме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программа реализуется в группах обучающихся 6-10 лет. Состав группы – постоянный. </w:t>
      </w: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Минимальная на</w:t>
      </w:r>
      <w:r w:rsidR="008C3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полня</w:t>
      </w: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емость группы – 5 человека;</w:t>
      </w: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Макс</w:t>
      </w:r>
      <w:r w:rsidR="008C3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имальная наполня</w:t>
      </w:r>
      <w:r w:rsidR="00A20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емость группы</w:t>
      </w:r>
      <w:r w:rsidR="008C33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20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B852BD" w:rsidRPr="009A6994" w:rsidRDefault="00B852BD" w:rsidP="008C3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Занятия проводятся 1 раз в неделю по 1 академическому часу. Количество академических часов в неделю – 1. Общее количество часов по программе – 36.Продолжительность академического часа –45 минут. Во время занятий предусмотрено проведение физкультминутки. Между занятиями проводится 10 минутный перерыв.</w:t>
      </w:r>
    </w:p>
    <w:p w:rsidR="00B852BD" w:rsidRPr="009A6994" w:rsidRDefault="00B852BD" w:rsidP="008C33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A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случае реализации программы с использованием дистанционных технологий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образовательный процесс организуется в форме видеоуроков, которые педагог предварительно готовит в соответствии с темой. Видеоуроки отправляются обучающимся по электронной почте. При необходимости педагогом проводятся индивидуальные консультации с обучающимися с и</w:t>
      </w:r>
      <w:r w:rsidR="00A20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спользованием приложения для 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Zoom, Skype. Контроль выполнения заданий фиксируется посредством фотоотчетов, видеоотчетов, размещаемых детьми и (или родителями) п</w:t>
      </w:r>
      <w:r w:rsidR="00A20FD2">
        <w:rPr>
          <w:rFonts w:ascii="Times New Roman" w:hAnsi="Times New Roman" w:cs="Times New Roman"/>
          <w:color w:val="000000" w:themeColor="text1"/>
          <w:sz w:val="24"/>
          <w:szCs w:val="24"/>
        </w:rPr>
        <w:t>о итогам занятия в группе Viber и в чате Вконтакте.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Общение с родителями и детьми ведёт</w:t>
      </w:r>
      <w:r w:rsidR="00A20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группе Viber и Вконтакте. 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физминутку, обсудить прошедшее занятие, выполняемые задания.</w:t>
      </w:r>
    </w:p>
    <w:p w:rsidR="00B852BD" w:rsidRPr="009A6994" w:rsidRDefault="00B852BD" w:rsidP="008C33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Формы обучения:</w:t>
      </w: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проводится в двух формах очной форме и очной с применением дистанционных технологий.</w:t>
      </w:r>
    </w:p>
    <w:p w:rsidR="00B852BD" w:rsidRPr="009A6994" w:rsidRDefault="00B852BD" w:rsidP="008C3320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</w:p>
    <w:p w:rsidR="005A33D2" w:rsidRPr="009A6994" w:rsidRDefault="005A33D2" w:rsidP="008C3320">
      <w:pPr>
        <w:tabs>
          <w:tab w:val="clear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Цели программы: </w:t>
      </w:r>
    </w:p>
    <w:p w:rsidR="005A33D2" w:rsidRPr="009A6994" w:rsidRDefault="005A33D2" w:rsidP="008C3320">
      <w:pPr>
        <w:numPr>
          <w:ilvl w:val="0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Организация занятости школьников во внеурочное время.</w:t>
      </w:r>
    </w:p>
    <w:p w:rsidR="005A33D2" w:rsidRPr="009A6994" w:rsidRDefault="005A33D2" w:rsidP="008C3320">
      <w:pPr>
        <w:numPr>
          <w:ilvl w:val="0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</w:rPr>
        <w:t>Всестороннее развитие личности учащегося:</w:t>
      </w:r>
    </w:p>
    <w:p w:rsidR="005A33D2" w:rsidRPr="009A6994" w:rsidRDefault="005A33D2" w:rsidP="008C3320">
      <w:pPr>
        <w:numPr>
          <w:ilvl w:val="1"/>
          <w:numId w:val="2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развитие навыков конструирования, моделирования, элементарного программирования;</w:t>
      </w:r>
    </w:p>
    <w:p w:rsidR="005A33D2" w:rsidRPr="009A6994" w:rsidRDefault="005A33D2" w:rsidP="008C3320">
      <w:pPr>
        <w:numPr>
          <w:ilvl w:val="1"/>
          <w:numId w:val="2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развитие логического мышления;</w:t>
      </w:r>
    </w:p>
    <w:p w:rsidR="005A33D2" w:rsidRPr="009A6994" w:rsidRDefault="005A33D2" w:rsidP="008C3320">
      <w:pPr>
        <w:numPr>
          <w:ilvl w:val="1"/>
          <w:numId w:val="2"/>
        </w:numPr>
        <w:shd w:val="clear" w:color="auto" w:fill="FFFFFF"/>
        <w:tabs>
          <w:tab w:val="clear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 развитие мотивации к изучению наук естественнонаучного цикла.</w:t>
      </w:r>
    </w:p>
    <w:p w:rsidR="005A33D2" w:rsidRPr="009A6994" w:rsidRDefault="005A33D2" w:rsidP="008C3320">
      <w:pPr>
        <w:numPr>
          <w:ilvl w:val="0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Формирование у учащихся целостного представления об окружающем мире.</w:t>
      </w:r>
    </w:p>
    <w:p w:rsidR="005A33D2" w:rsidRPr="009A6994" w:rsidRDefault="005A33D2" w:rsidP="008C3320">
      <w:pPr>
        <w:numPr>
          <w:ilvl w:val="0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Ознакомление    учащихся    с    основами    конструирования    и    моделирования. </w:t>
      </w:r>
    </w:p>
    <w:p w:rsidR="005A33D2" w:rsidRPr="009A6994" w:rsidRDefault="005A33D2" w:rsidP="008C3320">
      <w:pPr>
        <w:numPr>
          <w:ilvl w:val="0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Развитие способности творчески подходить к проблемным ситуациям.</w:t>
      </w:r>
    </w:p>
    <w:p w:rsidR="005A33D2" w:rsidRPr="009A6994" w:rsidRDefault="005A33D2" w:rsidP="008C3320">
      <w:pPr>
        <w:numPr>
          <w:ilvl w:val="0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 xml:space="preserve">Развитие познавательного интереса и мышления учащихся. </w:t>
      </w:r>
    </w:p>
    <w:p w:rsidR="005A33D2" w:rsidRPr="009A6994" w:rsidRDefault="005A33D2" w:rsidP="008C3320">
      <w:pPr>
        <w:numPr>
          <w:ilvl w:val="0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Овладение навыками начального технического конструирования и программирования.</w:t>
      </w:r>
    </w:p>
    <w:p w:rsidR="005A33D2" w:rsidRPr="009A6994" w:rsidRDefault="005A33D2" w:rsidP="008C3320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b/>
          <w:color w:val="000000"/>
          <w:kern w:val="0"/>
          <w:sz w:val="24"/>
          <w:szCs w:val="24"/>
          <w:lang w:eastAsia="en-US"/>
        </w:rPr>
        <w:t>Задачи:</w:t>
      </w:r>
    </w:p>
    <w:p w:rsidR="005A33D2" w:rsidRPr="009A6994" w:rsidRDefault="005A33D2" w:rsidP="008C3320">
      <w:pPr>
        <w:numPr>
          <w:ilvl w:val="1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расширение знаний учащихся об окружающем мире, о мире техники; </w:t>
      </w:r>
    </w:p>
    <w:p w:rsidR="005A33D2" w:rsidRPr="009A6994" w:rsidRDefault="005A33D2" w:rsidP="008C3320">
      <w:pPr>
        <w:numPr>
          <w:ilvl w:val="1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учиться создавать и конструировать механизмы и машины, включая самодвижущиеся;</w:t>
      </w:r>
    </w:p>
    <w:p w:rsidR="005A33D2" w:rsidRPr="009A6994" w:rsidRDefault="005A33D2" w:rsidP="008C3320">
      <w:pPr>
        <w:numPr>
          <w:ilvl w:val="1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учиться программировать простые действия и реакции механизмов;</w:t>
      </w:r>
    </w:p>
    <w:p w:rsidR="005A33D2" w:rsidRPr="009A6994" w:rsidRDefault="005A33D2" w:rsidP="008C3320">
      <w:pPr>
        <w:numPr>
          <w:ilvl w:val="1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обучение   решению   творческих,   нестандартных   ситуаций   на   практике  при конструировании и моделировании объектов окружающей действительности; </w:t>
      </w:r>
    </w:p>
    <w:p w:rsidR="005A33D2" w:rsidRPr="009A6994" w:rsidRDefault="005A33D2" w:rsidP="008C3320">
      <w:pPr>
        <w:numPr>
          <w:ilvl w:val="1"/>
          <w:numId w:val="2"/>
        </w:numPr>
        <w:tabs>
          <w:tab w:val="clear" w:pos="709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коммуникативных способностей учащихся, умения работать в группе, умения аргументировано представлять результаты своей деятельности,  отстаивать свою точку зрения.</w:t>
      </w:r>
    </w:p>
    <w:p w:rsidR="005A33D2" w:rsidRPr="009A6994" w:rsidRDefault="005A33D2" w:rsidP="008C3320">
      <w:pPr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  <w:t>Обоснование выбора данной примерной программы.</w:t>
      </w:r>
    </w:p>
    <w:p w:rsidR="005A33D2" w:rsidRPr="009A6994" w:rsidRDefault="005A33D2" w:rsidP="008C3320">
      <w:pPr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en-US"/>
        </w:rPr>
        <w:t xml:space="preserve">В основе обучающего материала лежит изучение основных принципов механической передачи движения и элементарное программирование. </w:t>
      </w: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en-US"/>
        </w:rPr>
        <w:t>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5A33D2" w:rsidRPr="009A6994" w:rsidRDefault="005A33D2" w:rsidP="008C3320">
      <w:pPr>
        <w:shd w:val="clear" w:color="auto" w:fill="FFFFFF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</w:t>
      </w: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.  В ходе изучения курса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</w:t>
      </w:r>
      <w:r w:rsidRPr="009A6994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lastRenderedPageBreak/>
        <w:t>получают специальные знания в области конструирования и моделирования, знакомятся с простыми механизмами.</w:t>
      </w:r>
    </w:p>
    <w:p w:rsidR="005A33D2" w:rsidRPr="009A6994" w:rsidRDefault="005A33D2" w:rsidP="008C3320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585747"/>
          <w:kern w:val="0"/>
          <w:sz w:val="24"/>
          <w:szCs w:val="24"/>
          <w:lang w:eastAsia="en-US"/>
        </w:rPr>
      </w:pPr>
      <w:r w:rsidRPr="009A6994">
        <w:rPr>
          <w:rFonts w:ascii="Times New Roman" w:hAnsi="Times New Roman" w:cs="Times New Roman"/>
          <w:color w:val="000000"/>
          <w:kern w:val="0"/>
          <w:sz w:val="24"/>
          <w:szCs w:val="24"/>
          <w:lang w:eastAsia="en-US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5A33D2" w:rsidRPr="009A6994" w:rsidRDefault="005A33D2" w:rsidP="008C3320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585747"/>
          <w:kern w:val="0"/>
          <w:sz w:val="24"/>
          <w:szCs w:val="24"/>
          <w:lang w:eastAsia="en-US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en-US"/>
        </w:rPr>
        <w:t xml:space="preserve">Комплект заданий WeDo предоставляет средства для достижения целого </w:t>
      </w:r>
      <w:r w:rsidRPr="009A6994">
        <w:rPr>
          <w:rFonts w:ascii="Times New Roman" w:eastAsia="ChaletCyrillic-LondonSixty" w:hAnsi="Times New Roman" w:cs="Times New Roman"/>
          <w:b/>
          <w:color w:val="auto"/>
          <w:kern w:val="0"/>
          <w:sz w:val="24"/>
          <w:szCs w:val="24"/>
          <w:lang w:eastAsia="en-US"/>
        </w:rPr>
        <w:t>комплекса образовательных задач</w:t>
      </w: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en-US"/>
        </w:rPr>
        <w:t>: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творческое мышление при создании действующих моделей;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развитие словарного запаса и навыков общения при объяснении работы модели;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установление причинно-следственных связей;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анализ результатов и поиск новых решений;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коллективная выработка идей, упорство при реализации некоторых из них;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экспериментальное исследование, оценка (измерение) влияния отдельных факторов;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проведение систематических наблюдений и измерений;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использование таблиц для отображения и анализа данных;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написание и воспроизведение сценария с использованием модели для наглядности и драматургического эффекта;</w:t>
      </w:r>
    </w:p>
    <w:p w:rsidR="005A33D2" w:rsidRPr="009A6994" w:rsidRDefault="005A33D2" w:rsidP="008C3320">
      <w:pPr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  <w:t>развитие мелкой мускулатуры пальцев и моторики кисти младших школьников.</w:t>
      </w:r>
    </w:p>
    <w:p w:rsidR="00B852BD" w:rsidRPr="009A6994" w:rsidRDefault="00B852BD" w:rsidP="008C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3D2" w:rsidRPr="009A6994" w:rsidRDefault="005A33D2" w:rsidP="008C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Структура и содержание программы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ab/>
        <w:t xml:space="preserve">В структуре изучаемой программы выделяются следующие основные разделы: 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Забавные механизмы                                                         Звери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1. Танцующие птицы                                                     1.Голодный аллигатор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2. Умная вертушка                                                          2. Рычащий лев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3. Обезьянка-барабанщица                                            3. Порхающая птица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Футбол                                                                                       Приключения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1.Нападающий                                                                1.Спасение самолета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2. Вратарь                                                                        2. Спасение от великана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3. Ликующие болельщики                                              3. Непотопляемый парусник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Курс носит сугубо практический характер, поэтому центральное место в программе занимают практические  умения и навыки работы на компьютере и с конструктором.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Изучение каждой темы  предполагает выполнение небольших проектных заданий (сборка и программирование своих моделей).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Обучение с LEGO® Education всегда состоит из 4 этапов: </w:t>
      </w:r>
    </w:p>
    <w:p w:rsidR="005A33D2" w:rsidRPr="009A6994" w:rsidRDefault="005A33D2" w:rsidP="008C332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Установление взаимосвязей,</w:t>
      </w:r>
    </w:p>
    <w:p w:rsidR="005A33D2" w:rsidRPr="009A6994" w:rsidRDefault="005A33D2" w:rsidP="008C332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Конструирование, </w:t>
      </w:r>
    </w:p>
    <w:p w:rsidR="005A33D2" w:rsidRPr="009A6994" w:rsidRDefault="005A33D2" w:rsidP="008C332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Рефлексия, </w:t>
      </w:r>
    </w:p>
    <w:p w:rsidR="005A33D2" w:rsidRPr="009A6994" w:rsidRDefault="005A33D2" w:rsidP="008C332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Развитие.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  <w:u w:val="single"/>
        </w:rPr>
        <w:t>Установление взаимосвязей</w:t>
      </w:r>
      <w:r w:rsidRPr="009A6994">
        <w:rPr>
          <w:rFonts w:ascii="Times New Roman" w:hAnsi="Times New Roman" w:cs="Times New Roman"/>
          <w:sz w:val="24"/>
          <w:szCs w:val="24"/>
        </w:rPr>
        <w:t xml:space="preserve">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анимаций, позволяет проиллюстрировать занятие, заинтересовать учеников, побудить их к обсуждению темы занятия. 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  <w:u w:val="single"/>
        </w:rPr>
        <w:t>Конструирование.</w:t>
      </w:r>
      <w:r w:rsidRPr="009A6994">
        <w:rPr>
          <w:rFonts w:ascii="Times New Roman" w:hAnsi="Times New Roman" w:cs="Times New Roman"/>
          <w:sz w:val="24"/>
          <w:szCs w:val="24"/>
        </w:rPr>
        <w:t xml:space="preserve"> Учебный материал лучше всего усваивается тогда, когда мозг и руки «работают вместе». Работа с продуктами LEGO Education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9A6994">
        <w:rPr>
          <w:rFonts w:ascii="Times New Roman" w:hAnsi="Times New Roman" w:cs="Times New Roman"/>
          <w:sz w:val="24"/>
          <w:szCs w:val="24"/>
        </w:rPr>
        <w:t xml:space="preserve">. Обдумывая и осмысливая проделанную работу, учащиеся углубляют понимание предмета. Они укрепляют взаимосвязи между уже имеющимися у них </w:t>
      </w:r>
      <w:r w:rsidRPr="009A6994">
        <w:rPr>
          <w:rFonts w:ascii="Times New Roman" w:hAnsi="Times New Roman" w:cs="Times New Roman"/>
          <w:sz w:val="24"/>
          <w:szCs w:val="24"/>
        </w:rPr>
        <w:lastRenderedPageBreak/>
        <w:t>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задействуя в них свои модели. На этом этапе учитель получает прекрасные возможности для оценки достижений учеников.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  <w:u w:val="single"/>
        </w:rPr>
        <w:t>Развитие.</w:t>
      </w:r>
      <w:r w:rsidRPr="009A6994">
        <w:rPr>
          <w:rFonts w:ascii="Times New Roman" w:hAnsi="Times New Roman" w:cs="Times New Roman"/>
          <w:sz w:val="24"/>
          <w:szCs w:val="24"/>
        </w:rPr>
        <w:t xml:space="preserve">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ab/>
        <w:t xml:space="preserve">Программное обеспечение конструктора ПервоРобот LEGO® WeDo™ (LEGO Education WeDo Software)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LEGO®-коммутатора. Раздел «Первые шаги» программного обеспечения WeDo знакомит с принципами создания и программирования LEGO-моделей 2009580 ПервоРобот LEGO WeDo.  Комплект содержит 12 заданий. Все задания снабжены анимацией и пошаговыми сборочными инструкциями.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ab/>
        <w:t xml:space="preserve">Богатый интерактивный обучающий материал действительно полезен детям, таким образом, курс может заинтересовать большой круг любителей Лего, в первую очередь, младших школьников ценителей TECHICS. Он ориентирован на учащихся 2-3 классов.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В программе «Лего-конструирование» </w:t>
      </w:r>
      <w:r w:rsidRPr="009A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sz w:val="24"/>
          <w:szCs w:val="24"/>
        </w:rPr>
        <w:t>включены содержательные линии: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 аудирование - умение слушать и слышать, т.е. адекватно воспринимать инструкции;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 чтение  – осознанное самостоятельное чтение языка программирования;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- говорение  – умение участвовать в диалоге, отвечать на заданные вопросы, создавать монолог, высказывать свои впечатления; </w:t>
      </w:r>
      <w:r w:rsidRPr="009A69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- пропедевтика  – круг понятий для практического освоения детьми с целью ознакомления с первоначальными представлениями о робототехнике и программирование;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  творческая деятельность</w:t>
      </w:r>
      <w:r w:rsidRPr="009A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sz w:val="24"/>
          <w:szCs w:val="24"/>
        </w:rPr>
        <w:t xml:space="preserve">- конструирование, моделирование, проектирование. 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t>Формы организации занятий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Основными формами учебного процесса являются:</w:t>
      </w:r>
    </w:p>
    <w:p w:rsidR="005A33D2" w:rsidRPr="009A6994" w:rsidRDefault="005A33D2" w:rsidP="008C33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групповые учебно-практические и теоретические занятия;</w:t>
      </w:r>
    </w:p>
    <w:p w:rsidR="005A33D2" w:rsidRPr="009A6994" w:rsidRDefault="005A33D2" w:rsidP="008C33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работа по индивидуальным планам (исследовательские проекты);</w:t>
      </w:r>
    </w:p>
    <w:p w:rsidR="005A33D2" w:rsidRPr="009A6994" w:rsidRDefault="005A33D2" w:rsidP="008C332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комбинированные занятия.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9A6994">
        <w:rPr>
          <w:rFonts w:ascii="Times New Roman" w:hAnsi="Times New Roman" w:cs="Times New Roman"/>
          <w:sz w:val="24"/>
          <w:szCs w:val="24"/>
        </w:rPr>
        <w:t>, применяемые в прохождении программы в начальной школе: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1. Устный.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2. Проблемный.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3. Частично-поисковый.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4. Исследовательский.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5. Проектный.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6. Формирование   и   совершенствование   умений   и   навыков  (изучение   нового материала, практика).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7. Обобщение и систематизация знаний (самостоятельная работа, творческая работа, дискуссия).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8.  Контроль и проверка умений и навыков (самостоятельная работа).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9. Создание ситуаций творческого поиска.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10. Стимулирование (поощрение).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 изучения курса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Осуществление целей и задач программы предполагает получение конкретных результатов: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В области воспитания:</w:t>
      </w:r>
    </w:p>
    <w:p w:rsidR="005A33D2" w:rsidRPr="009A6994" w:rsidRDefault="005A33D2" w:rsidP="008C3320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адаптация ребёнка к жизни в социуме, его самореализация;</w:t>
      </w:r>
    </w:p>
    <w:p w:rsidR="005A33D2" w:rsidRPr="009A6994" w:rsidRDefault="005A33D2" w:rsidP="008C3320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развитие коммуникативных качеств;</w:t>
      </w:r>
    </w:p>
    <w:p w:rsidR="005A33D2" w:rsidRPr="009A6994" w:rsidRDefault="005A33D2" w:rsidP="008C3320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приобретение уверенности в себе;</w:t>
      </w:r>
    </w:p>
    <w:p w:rsidR="005A33D2" w:rsidRPr="009A6994" w:rsidRDefault="005A33D2" w:rsidP="008C3320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формирование самостоятельности, ответственности, взаимовыручки и взаимопомощи.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 xml:space="preserve">В области конструирования, моделирования и программирования: </w:t>
      </w:r>
    </w:p>
    <w:p w:rsidR="005A33D2" w:rsidRPr="009A6994" w:rsidRDefault="005A33D2" w:rsidP="008C332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знание основных принципов механической передачи движения;</w:t>
      </w:r>
    </w:p>
    <w:p w:rsidR="005A33D2" w:rsidRPr="009A6994" w:rsidRDefault="005A33D2" w:rsidP="008C332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умение работать по предложенным инструкциям;</w:t>
      </w:r>
    </w:p>
    <w:p w:rsidR="005A33D2" w:rsidRPr="009A6994" w:rsidRDefault="005A33D2" w:rsidP="008C332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умения творчески подходить к решению задачи;</w:t>
      </w:r>
    </w:p>
    <w:p w:rsidR="005A33D2" w:rsidRPr="009A6994" w:rsidRDefault="005A33D2" w:rsidP="008C332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умения довести решение задачи до работающей модели;</w:t>
      </w:r>
    </w:p>
    <w:p w:rsidR="005A33D2" w:rsidRPr="009A6994" w:rsidRDefault="005A33D2" w:rsidP="008C332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умение излагать мысли в четкой логической последовательности, отстаивать свою точку зрения, анализировать ситуацию и самостоятельно находить ответы на вопросы путем логических рассуждений;</w:t>
      </w:r>
    </w:p>
    <w:p w:rsidR="005A33D2" w:rsidRPr="009A6994" w:rsidRDefault="005A33D2" w:rsidP="008C332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умение работать над проектом в команде, эффективно распределять обязанности.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9A6994">
        <w:rPr>
          <w:rFonts w:ascii="Times New Roman" w:hAnsi="Times New Roman" w:cs="Times New Roman"/>
          <w:sz w:val="24"/>
          <w:szCs w:val="24"/>
        </w:rPr>
        <w:t xml:space="preserve"> изучения курса «Лего-конструирование»  является формирование следующих умений: </w:t>
      </w:r>
    </w:p>
    <w:p w:rsidR="005A33D2" w:rsidRPr="009A6994" w:rsidRDefault="005A33D2" w:rsidP="008C33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9A6994">
        <w:rPr>
          <w:rFonts w:ascii="Times New Roman" w:hAnsi="Times New Roman" w:cs="Times New Roman"/>
          <w:i/>
          <w:iCs/>
          <w:sz w:val="24"/>
          <w:szCs w:val="24"/>
        </w:rPr>
        <w:t>оценить</w:t>
      </w:r>
      <w:r w:rsidRPr="009A6994"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5A33D2" w:rsidRPr="009A6994" w:rsidRDefault="005A33D2" w:rsidP="008C33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5A33D2" w:rsidRPr="009A6994" w:rsidRDefault="005A33D2" w:rsidP="008C3320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9A6994">
        <w:rPr>
          <w:rFonts w:ascii="Times New Roman" w:hAnsi="Times New Roman" w:cs="Times New Roman"/>
          <w:sz w:val="24"/>
          <w:szCs w:val="24"/>
        </w:rPr>
        <w:t xml:space="preserve"> изучения курса «Лего-конструирование» является формирование следующих универсальных учебных действий (УУД):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5A33D2" w:rsidRPr="009A6994" w:rsidRDefault="005A33D2" w:rsidP="008C33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определять,  различать и называть детали конструктора, </w:t>
      </w:r>
    </w:p>
    <w:p w:rsidR="005A33D2" w:rsidRPr="009A6994" w:rsidRDefault="005A33D2" w:rsidP="008C33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конструировать по условиям, заданным взрослым, по образцу, по чертежу, по заданной схеме и самостоятельно строить схему,</w:t>
      </w:r>
    </w:p>
    <w:p w:rsidR="005A33D2" w:rsidRPr="009A6994" w:rsidRDefault="005A33D2" w:rsidP="008C33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ориентироваться в своей системе знаний: отличать новое от уже известного,</w:t>
      </w:r>
    </w:p>
    <w:p w:rsidR="005A33D2" w:rsidRPr="009A6994" w:rsidRDefault="005A33D2" w:rsidP="008C3320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класса,  сравнивать и группировать предметы и их образы;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5A33D2" w:rsidRPr="009A6994" w:rsidRDefault="005A33D2" w:rsidP="008C332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уметь работать по предложенным инструкциям,</w:t>
      </w:r>
    </w:p>
    <w:p w:rsidR="005A33D2" w:rsidRPr="009A6994" w:rsidRDefault="005A33D2" w:rsidP="008C332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 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рассуждений,</w:t>
      </w:r>
    </w:p>
    <w:p w:rsidR="005A33D2" w:rsidRPr="009A6994" w:rsidRDefault="005A33D2" w:rsidP="008C332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занятии с помощью учителя;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5A33D2" w:rsidRPr="009A6994" w:rsidRDefault="005A33D2" w:rsidP="008C332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уметь работать в паре и в коллективе; </w:t>
      </w:r>
    </w:p>
    <w:p w:rsidR="005A33D2" w:rsidRPr="009A6994" w:rsidRDefault="005A33D2" w:rsidP="008C332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уметь рассказывать о постройке;</w:t>
      </w:r>
    </w:p>
    <w:p w:rsidR="005A33D2" w:rsidRPr="009A6994" w:rsidRDefault="005A33D2" w:rsidP="008C332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  уметь  работать над проектом в команде, эффективно распределять обязанности.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9A6994">
        <w:rPr>
          <w:rFonts w:ascii="Times New Roman" w:hAnsi="Times New Roman" w:cs="Times New Roman"/>
          <w:sz w:val="24"/>
          <w:szCs w:val="24"/>
        </w:rPr>
        <w:t xml:space="preserve"> изучения курса «Лего-конструирование» является формирование следующих знаний и умений: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  простейшие основы механики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lastRenderedPageBreak/>
        <w:t>-  виды конструкций однодетальные и многодетальные, неподвижное соединение деталей;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 - технологическую последовательность изготовления несложных  конструкций 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i/>
          <w:iCs/>
          <w:sz w:val="24"/>
          <w:szCs w:val="24"/>
        </w:rPr>
        <w:t>     Уметь: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9A699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9A6994">
        <w:rPr>
          <w:rFonts w:ascii="Times New Roman" w:hAnsi="Times New Roman" w:cs="Times New Roman"/>
          <w:sz w:val="24"/>
          <w:szCs w:val="24"/>
        </w:rPr>
        <w:t>самостоятельно определять количество деталей в конструкции моделей.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</w:t>
      </w:r>
      <w:r w:rsidRPr="009A6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sz w:val="24"/>
          <w:szCs w:val="24"/>
        </w:rPr>
        <w:t> реализовывать творческий замысел.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обучающихся: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t>Учащийся должен знать/понимать:</w:t>
      </w:r>
    </w:p>
    <w:p w:rsidR="005A33D2" w:rsidRPr="009A6994" w:rsidRDefault="005A33D2" w:rsidP="008C33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994">
        <w:rPr>
          <w:rFonts w:ascii="Times New Roman" w:hAnsi="Times New Roman" w:cs="Times New Roman"/>
          <w:bCs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5A33D2" w:rsidRPr="009A6994" w:rsidRDefault="005A33D2" w:rsidP="008C33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5A33D2" w:rsidRPr="009A6994" w:rsidRDefault="005A33D2" w:rsidP="008C33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информации; </w:t>
      </w:r>
    </w:p>
    <w:p w:rsidR="005A33D2" w:rsidRPr="009A6994" w:rsidRDefault="005A33D2" w:rsidP="008C33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виды информации и способы её представления;</w:t>
      </w:r>
    </w:p>
    <w:p w:rsidR="005A33D2" w:rsidRPr="009A6994" w:rsidRDefault="005A33D2" w:rsidP="008C33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основные информационные объекты и действия над ними;</w:t>
      </w:r>
    </w:p>
    <w:p w:rsidR="005A33D2" w:rsidRPr="009A6994" w:rsidRDefault="005A33D2" w:rsidP="008C33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 и обработки информации;</w:t>
      </w:r>
    </w:p>
    <w:p w:rsidR="005A33D2" w:rsidRPr="009A6994" w:rsidRDefault="005A33D2" w:rsidP="008C332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правила безопасного поведения и гигиены при работе с компьютером.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33D2" w:rsidRPr="009A6994" w:rsidRDefault="005A33D2" w:rsidP="008C33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5A33D2" w:rsidRPr="009A6994" w:rsidRDefault="005A33D2" w:rsidP="008C33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создавать и запускать  программы для забавных механизмов; </w:t>
      </w:r>
    </w:p>
    <w:p w:rsidR="005A33D2" w:rsidRPr="009A6994" w:rsidRDefault="005A33D2" w:rsidP="008C332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основные понятия, использующие в робототехнике: мотор, датчик наклона, датчик расстояния, порт, разъем, </w:t>
      </w:r>
      <w:r w:rsidRPr="009A699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9A6994">
        <w:rPr>
          <w:rFonts w:ascii="Times New Roman" w:hAnsi="Times New Roman" w:cs="Times New Roman"/>
          <w:sz w:val="24"/>
          <w:szCs w:val="24"/>
        </w:rPr>
        <w:t>-кабель, меню,  панель инструментов.</w:t>
      </w:r>
    </w:p>
    <w:p w:rsidR="005A33D2" w:rsidRPr="009A6994" w:rsidRDefault="005A33D2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A6994">
        <w:rPr>
          <w:rFonts w:ascii="Times New Roman" w:hAnsi="Times New Roman" w:cs="Times New Roman"/>
          <w:sz w:val="24"/>
          <w:szCs w:val="24"/>
        </w:rPr>
        <w:t>для:</w:t>
      </w:r>
    </w:p>
    <w:p w:rsidR="005A33D2" w:rsidRPr="009A6994" w:rsidRDefault="005A33D2" w:rsidP="008C33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5A33D2" w:rsidRPr="009A6994" w:rsidRDefault="005A33D2" w:rsidP="008C33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использовать компьютерные программы для решения учебных и практических задач;</w:t>
      </w:r>
    </w:p>
    <w:p w:rsidR="005A33D2" w:rsidRPr="009A6994" w:rsidRDefault="005A33D2" w:rsidP="008C332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8A5BCA" w:rsidRPr="009A6994" w:rsidRDefault="00B852BD" w:rsidP="008C3320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8A5BCA" w:rsidRPr="009A6994" w:rsidRDefault="008A5BCA" w:rsidP="008C3320">
      <w:pPr>
        <w:pStyle w:val="a3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BCA" w:rsidRPr="009A6994" w:rsidRDefault="008A5BCA" w:rsidP="008C3320">
      <w:pPr>
        <w:pStyle w:val="a3"/>
        <w:ind w:left="0" w:firstLine="0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708"/>
        <w:gridCol w:w="993"/>
        <w:gridCol w:w="1275"/>
        <w:gridCol w:w="1985"/>
      </w:tblGrid>
      <w:tr w:rsidR="008A5BCA" w:rsidRPr="009A6994" w:rsidTr="00B852BD">
        <w:tc>
          <w:tcPr>
            <w:tcW w:w="709" w:type="dxa"/>
            <w:vMerge w:val="restart"/>
          </w:tcPr>
          <w:p w:rsidR="008A5BCA" w:rsidRPr="009A6994" w:rsidRDefault="008A5BCA" w:rsidP="008C332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BCA" w:rsidRPr="009A6994" w:rsidRDefault="008A5BCA" w:rsidP="008C332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827" w:type="dxa"/>
            <w:gridSpan w:val="4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8A5BCA" w:rsidRPr="009A6994" w:rsidTr="00B852BD">
        <w:tc>
          <w:tcPr>
            <w:tcW w:w="709" w:type="dxa"/>
            <w:vMerge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</w:p>
          <w:p w:rsidR="008A5BCA" w:rsidRPr="009A6994" w:rsidRDefault="008A5BCA" w:rsidP="008C332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CA" w:rsidRPr="009A6994" w:rsidTr="00B852BD"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Первые шаги 9 часов </w:t>
            </w: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</w:t>
            </w:r>
          </w:p>
        </w:tc>
      </w:tr>
      <w:tr w:rsidR="008A5BCA" w:rsidRPr="009A6994" w:rsidTr="00B852BD"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Обзор комплекта заданий 24 часа</w:t>
            </w: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</w:t>
            </w:r>
          </w:p>
        </w:tc>
      </w:tr>
      <w:tr w:rsidR="008A5BCA" w:rsidRPr="009A6994" w:rsidTr="00B852BD"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своих моделей и программ.</w:t>
            </w: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8A5BCA" w:rsidRPr="009A6994" w:rsidTr="00B852BD">
        <w:trPr>
          <w:trHeight w:val="1034"/>
        </w:trPr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shd w:val="clear" w:color="auto" w:fill="FFFFFF"/>
              <w:spacing w:line="240" w:lineRule="auto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конструктором 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HUNA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Fun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&amp;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Bot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1) 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MRT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Story</w:t>
            </w: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</w:t>
            </w:r>
          </w:p>
        </w:tc>
      </w:tr>
      <w:tr w:rsidR="008A5BCA" w:rsidRPr="009A6994" w:rsidTr="00B852BD">
        <w:trPr>
          <w:trHeight w:val="165"/>
        </w:trPr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pStyle w:val="Default"/>
              <w:rPr>
                <w:b/>
                <w:color w:val="auto"/>
              </w:rPr>
            </w:pPr>
            <w:r w:rsidRPr="009A6994">
              <w:rPr>
                <w:b/>
                <w:color w:val="auto"/>
              </w:rPr>
              <w:t>Моделирование по схемам</w:t>
            </w:r>
          </w:p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</w:t>
            </w:r>
          </w:p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CA" w:rsidRPr="009A6994" w:rsidTr="00B852BD">
        <w:trPr>
          <w:trHeight w:val="162"/>
        </w:trPr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pStyle w:val="Default"/>
              <w:rPr>
                <w:b/>
                <w:color w:val="auto"/>
              </w:rPr>
            </w:pPr>
            <w:r w:rsidRPr="009A6994">
              <w:rPr>
                <w:b/>
                <w:color w:val="auto"/>
              </w:rPr>
              <w:t xml:space="preserve">Самостоятельная работа по выбранной схеме. </w:t>
            </w:r>
          </w:p>
          <w:p w:rsidR="008A5BCA" w:rsidRPr="009A6994" w:rsidRDefault="008A5BCA" w:rsidP="008C3320">
            <w:pPr>
              <w:pStyle w:val="Default"/>
              <w:rPr>
                <w:b/>
                <w:color w:val="auto"/>
              </w:rPr>
            </w:pPr>
            <w:r w:rsidRPr="009A6994">
              <w:rPr>
                <w:b/>
                <w:bCs/>
                <w:color w:val="auto"/>
              </w:rPr>
              <w:t>Выставка работ</w:t>
            </w:r>
          </w:p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8A5BCA" w:rsidRPr="009A6994" w:rsidTr="00B852BD">
        <w:trPr>
          <w:trHeight w:val="210"/>
        </w:trPr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pStyle w:val="Default"/>
              <w:rPr>
                <w:b/>
                <w:bCs/>
                <w:color w:val="auto"/>
              </w:rPr>
            </w:pPr>
            <w:r w:rsidRPr="009A6994">
              <w:rPr>
                <w:b/>
                <w:bCs/>
                <w:color w:val="auto"/>
              </w:rPr>
              <w:t>«Путешествие в мир насекомых»</w:t>
            </w:r>
          </w:p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</w:t>
            </w:r>
          </w:p>
        </w:tc>
      </w:tr>
      <w:tr w:rsidR="008A5BCA" w:rsidRPr="009A6994" w:rsidTr="00B852BD">
        <w:trPr>
          <w:trHeight w:val="132"/>
        </w:trPr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конструктором HUNA (Fun&amp;Bot 2) 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MRT</w:t>
            </w:r>
            <w:r w:rsidRPr="009A6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sensing</w:t>
            </w:r>
          </w:p>
          <w:p w:rsidR="008A5BCA" w:rsidRPr="009A6994" w:rsidRDefault="008A5BCA" w:rsidP="008C332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</w:t>
            </w:r>
          </w:p>
        </w:tc>
      </w:tr>
      <w:tr w:rsidR="008A5BCA" w:rsidRPr="009A6994" w:rsidTr="00B852BD">
        <w:trPr>
          <w:trHeight w:val="195"/>
        </w:trPr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pStyle w:val="Default"/>
              <w:rPr>
                <w:b/>
                <w:color w:val="auto"/>
              </w:rPr>
            </w:pPr>
            <w:r w:rsidRPr="009A6994">
              <w:rPr>
                <w:b/>
                <w:color w:val="auto"/>
              </w:rPr>
              <w:t xml:space="preserve">Расширение знаний о космосе, летательных аппаратах, водном транспорте. </w:t>
            </w:r>
          </w:p>
          <w:p w:rsidR="008A5BCA" w:rsidRPr="009A6994" w:rsidRDefault="008A5BCA" w:rsidP="008C3320">
            <w:pPr>
              <w:pStyle w:val="Default"/>
              <w:rPr>
                <w:b/>
                <w:color w:val="auto"/>
              </w:rPr>
            </w:pPr>
            <w:r w:rsidRPr="009A6994">
              <w:rPr>
                <w:b/>
                <w:color w:val="auto"/>
              </w:rPr>
              <w:t>Алгоритмика.</w:t>
            </w:r>
          </w:p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Устный опрос, рефлексия.</w:t>
            </w:r>
          </w:p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8A5BCA" w:rsidRPr="009A6994" w:rsidTr="00B852BD">
        <w:trPr>
          <w:trHeight w:val="195"/>
        </w:trPr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8A5BCA" w:rsidRPr="009A6994" w:rsidRDefault="008A5BCA" w:rsidP="008C3320">
            <w:pPr>
              <w:pStyle w:val="Default"/>
              <w:rPr>
                <w:b/>
                <w:bCs/>
                <w:color w:val="auto"/>
              </w:rPr>
            </w:pPr>
            <w:r w:rsidRPr="009A6994">
              <w:rPr>
                <w:b/>
                <w:bCs/>
                <w:color w:val="auto"/>
              </w:rPr>
              <w:t xml:space="preserve">«Юные конструкторы» Конструирование на свободную тему. </w:t>
            </w:r>
          </w:p>
          <w:p w:rsidR="008A5BCA" w:rsidRPr="009A6994" w:rsidRDefault="008A5BCA" w:rsidP="008C3320">
            <w:pPr>
              <w:pStyle w:val="Default"/>
              <w:rPr>
                <w:b/>
                <w:color w:val="auto"/>
              </w:rPr>
            </w:pPr>
            <w:r w:rsidRPr="009A6994">
              <w:rPr>
                <w:b/>
                <w:bCs/>
                <w:color w:val="auto"/>
              </w:rPr>
              <w:t xml:space="preserve">Выставка работ </w:t>
            </w:r>
          </w:p>
          <w:p w:rsidR="008A5BCA" w:rsidRPr="009A6994" w:rsidRDefault="008A5BCA" w:rsidP="008C332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A5BCA" w:rsidRPr="009A6994" w:rsidRDefault="008A5BCA" w:rsidP="008C332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Защита проектов первого года обучения</w:t>
            </w:r>
          </w:p>
        </w:tc>
      </w:tr>
      <w:tr w:rsidR="008A5BCA" w:rsidRPr="009A6994" w:rsidTr="00B852BD">
        <w:tc>
          <w:tcPr>
            <w:tcW w:w="709" w:type="dxa"/>
          </w:tcPr>
          <w:p w:rsidR="008A5BCA" w:rsidRPr="009A6994" w:rsidRDefault="008A5BCA" w:rsidP="008C3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CA" w:rsidRPr="009A6994" w:rsidRDefault="008A5BCA" w:rsidP="008C33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5BCA" w:rsidRPr="009A6994" w:rsidRDefault="008A5BCA" w:rsidP="008C33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8A5BCA" w:rsidRPr="009A6994" w:rsidRDefault="008A5BCA" w:rsidP="008C332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8A5BCA" w:rsidRPr="009A6994" w:rsidRDefault="008A5BCA" w:rsidP="008C33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BCA" w:rsidRPr="009A6994" w:rsidRDefault="008A5BCA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BCA" w:rsidRPr="009A6994" w:rsidRDefault="008A5BCA" w:rsidP="008C3320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A5BCA" w:rsidRPr="009A6994" w:rsidRDefault="008A5BCA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D2" w:rsidRPr="009A6994" w:rsidRDefault="005A33D2" w:rsidP="008C332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</w:p>
    <w:p w:rsidR="008A5BCA" w:rsidRPr="009A6994" w:rsidRDefault="008A5BCA" w:rsidP="008C332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3D2" w:rsidRPr="009A6994" w:rsidRDefault="005A33D2" w:rsidP="008C332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haletCyrillic-LondonSixty" w:hAnsi="Times New Roman" w:cs="Times New Roman"/>
          <w:color w:val="auto"/>
          <w:kern w:val="0"/>
          <w:sz w:val="24"/>
          <w:szCs w:val="24"/>
          <w:lang w:eastAsia="ru-RU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Тематическое и поурочное планирование</w:t>
      </w: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701"/>
        <w:gridCol w:w="3339"/>
        <w:gridCol w:w="1134"/>
        <w:gridCol w:w="3686"/>
        <w:gridCol w:w="992"/>
      </w:tblGrid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A33D2" w:rsidRPr="009A6994" w:rsidTr="00B852BD"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9 часов</w:t>
            </w: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Обзор состава конструктора. Перечень терминов. Звуки и фоны экрана.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состава комплекта Лего </w:t>
            </w:r>
            <w:r w:rsidRPr="009A6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, и назначения каждого компонента. Знакомство с правильными названиями деталей конструктора. Изучение коллекции звуков и их классификация. Применение фонов экрана.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 Мотор и ось. Зубчатые колёса. Зубчатые передачи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комбинации мотора и оси, зубчатых колёс, зубчатых передач (Понижающая зубчатая передача, повышающая зубчатая передача).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Датчик наклона и датчик расстояния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датчиков, которые использует конструктор. Изучение механизма их работы, </w:t>
            </w:r>
            <w:r w:rsidRPr="009A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и применения при составлении программ.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Шкивы и ремни. Ременные передачи. Повышение и понижение скорости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шкивов и ремнёв. Применение ременных передач для повышения и понижения скорости вращения мотора.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Коронное зубчатое колесо. Червячная зубчатая передача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Назначение зубчатых колёс. Применение и характеристика коронного зубчатого колеса. Изучение червячной зубчатой передачи.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Кулачок и Рычаг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Назначение и характеристика элемента кулачок, создание программ для использования этого элемента. Конструирование рычага и его применение.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Блок «Цикл»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Изучение и составление циклических алгоритмов. Программирование циклических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Блоки «Прибавить к экрану», «Вычесть из экрана»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Назначение блоков «Прибавить к экрану», «Вычесть из экрана»,  создание программ для отображения результатов вычисления на экране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Блок «Начать при получении письма»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блока «Начать при получении письма». Создание программы, начинающей свою работу при получении электронного письма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9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Обзор комплекта заданий 24 часа</w:t>
            </w: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Забавные механизмы. Танцующие птицы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для разных танцев птиц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предложенных программ для движения птиц, подборка звуков издаваемых птицами и музыки для танца, создание своих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Забавные механизмы. Умная вертушка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Изменение скорости вращение волчка. Составление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для вращения волчка с постоянной скоростью и с ускорением.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Забавные механизмы. Обезьяна-барабанщица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Изучение ритмов игры на барабане обезьяны-барабанщицы.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программ, подборка звуков для игры на барабане.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Голодный аллигатор.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Изучение повадок аллигатора. Программирование его поведения.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Рассказ о жизни аллигаторов, составление программ для реалистичного поведения аллигатора  предложенных и своих собственных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Рычащий лев.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Создание декораций для льва. Составление программ для кормления льва.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Рисование декораций для льва, программирование рычащего и спящего льва, подборка звуков издаваемых львом, когда он рычит, спит, ест кость.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Порхающая 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Изучение разновидностей птиц.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Изучение различных птиц, описание жизни птицы, которую сами создали (Название, среда обитания, чем питается итд.). Составление программ для моделирования поведения птицы.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Футбольный нападающий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Игра в футбол с механическим нападающим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 для механического нападающего. </w:t>
            </w:r>
            <w:r w:rsidRPr="009A6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 дальности полёта меча и количества голов, забитых нападающим.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Вратарь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Игра в футбол с механическим вратарём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для вратаря, учёт количества забитых и отражённых мячей.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Ликующие болельщики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Конкурс ликующих болельщиков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 для ликования болельщиков, подбор звуков издаваемых болельщиками, проведение конкурса и оценка каждой программы для болельщиков.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Спасение падающего самолёта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Ролевая игра «Интервью с лётчиком»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списка вопросов, которые можно задать лётчику и примерных ответов на них. Проведение ролевой игры по парам.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Спасение от великана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Создание сценария спектакля с участием  Механического великана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 по предложенной ситуации. Разыгрывание этой ситуации в группах.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Непотопляемый парусник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видеофрагмента, постановка целей на занятие, сборка конструктора по предложенной инструкции, создание программы для проверки работы модели.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Создание судового журнала, и игра по событиям из журнала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Составление судового журнала по предложенному образцу, программирование ситуаций предложенных в журнале.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3D2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Создание своих моделей и программ.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33D2" w:rsidRPr="009A6994" w:rsidRDefault="005A33D2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4E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Создание своих моделей и программ.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44E" w:rsidRPr="009A6994" w:rsidTr="00B852BD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</w:rPr>
              <w:t>Создание своих моделей и программ.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44E" w:rsidRPr="009A6994" w:rsidRDefault="00D9644E" w:rsidP="008C33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3D2" w:rsidRPr="009A6994" w:rsidRDefault="005A33D2" w:rsidP="008C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2BD" w:rsidRPr="00C25896" w:rsidRDefault="00C25896" w:rsidP="008C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96">
        <w:rPr>
          <w:rFonts w:ascii="Times New Roman" w:eastAsia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C25896" w:rsidRDefault="00C25896" w:rsidP="008C3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52BD" w:rsidRPr="009A6994" w:rsidRDefault="00B852BD" w:rsidP="008C3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: технические средства обучения (аудио-видео), компьютерная техника (ноутбуки) и периферийное оборудование (компьютер, видеопроектор, экран); тетради..</w:t>
      </w:r>
    </w:p>
    <w:p w:rsidR="00B852BD" w:rsidRPr="009A6994" w:rsidRDefault="00B852BD" w:rsidP="008C33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Каждый обучающийся обеспечивается доступом к методическим пособиям, видеоурокам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Информационное и методическое обеспечение: 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•видеоуроки, мастер-классы, практические занятия и т.д. 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•формы организации самостоятельной работы обучающихся: тесты, викторины, домашние задания, самостоятельные работы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•получение обратной связи в виде письменных ответов, фотографий, видеозаписей, презентаций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•онлайн-консультации, текстовые и аудио рецензии</w:t>
      </w:r>
    </w:p>
    <w:p w:rsidR="00B852BD" w:rsidRPr="009A6994" w:rsidRDefault="00B852BD" w:rsidP="008C33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B852BD" w:rsidRPr="009A6994" w:rsidRDefault="00B852BD" w:rsidP="008C332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•дидактические материалы: карточки, плакаты и др.; видео-</w:t>
      </w:r>
      <w:r w:rsidR="00333871"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аудио - материалы. Приложения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Viber</w:t>
      </w:r>
      <w:r w:rsidR="00333871"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Вконтакте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общения с учениками и получения выполненных заданий. Так же используется</w:t>
      </w:r>
      <w:r w:rsidRPr="009A69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почта.</w:t>
      </w: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2.2.Условия реализации программы</w:t>
      </w: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реализации данной программы необходимо иметь:</w:t>
      </w:r>
    </w:p>
    <w:p w:rsidR="00B852BD" w:rsidRPr="009A6994" w:rsidRDefault="00333871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Помещение (кабинет информатики),</w:t>
      </w:r>
      <w:r w:rsidR="00B852BD"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соответствующее санитарно – гигиеническим нормам и технике безопасности;</w:t>
      </w:r>
    </w:p>
    <w:p w:rsidR="00B852BD" w:rsidRPr="009A6994" w:rsidRDefault="00333871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Столы для учащихся – 6- 10</w:t>
      </w:r>
      <w:r w:rsidR="00B852BD"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штук;</w:t>
      </w:r>
    </w:p>
    <w:p w:rsidR="00B852BD" w:rsidRPr="009A6994" w:rsidRDefault="00333871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Стулья – 4-20</w:t>
      </w:r>
      <w:r w:rsidR="00B852BD"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штук;</w:t>
      </w: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Стол – тумба – 1 штука;</w:t>
      </w: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Шкафы для хранения наглядных пособий, инструментов, оборудования, конструкторских материалов;</w:t>
      </w: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Дидактический материал: иллюстрации, фотографии, карты таблицы, схемы, книги, видеопрезентации по темам;</w:t>
      </w:r>
    </w:p>
    <w:p w:rsidR="00B852BD" w:rsidRPr="009A6994" w:rsidRDefault="00333871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7. Оборудование к практическим</w:t>
      </w:r>
      <w:r w:rsidR="00B852BD"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занятиям, тестовые задан</w:t>
      </w: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ия, карточки, анкеты, опросники, инструкции по лего-конструированию.</w:t>
      </w: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Оборудование: ноутбук</w:t>
      </w:r>
      <w:r w:rsidR="00333871"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(8 шт)</w:t>
      </w:r>
      <w:r w:rsidRPr="009A69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мультимедийный проектор.</w:t>
      </w: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2BD" w:rsidRPr="009A6994" w:rsidRDefault="00B852BD" w:rsidP="008C3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69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 Формы аттестации (контроля)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9A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очной форме освоения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освоении программы </w:t>
      </w:r>
      <w:r w:rsidRPr="009A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использованием дистанционных технологий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обучающиеся выполняют контрольные упражнения самостоятельно и направляют педагогу видео и </w:t>
      </w:r>
      <w:r w:rsidR="00333871"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(или) фотоотчет через приложения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Viber</w:t>
      </w:r>
      <w:r w:rsidR="00333871"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Вконтакте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. Правильность выполнения контрольных упражнений педагог оценивает, давая обучающимся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Анализ результатов освоения программы осуществляется следующими способами: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9A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очной форме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реализации программы </w:t>
      </w:r>
      <w:r w:rsidRPr="009A6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использованием дистанционных технологий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</w:p>
    <w:p w:rsidR="00B852BD" w:rsidRPr="009A6994" w:rsidRDefault="00B852BD" w:rsidP="008C3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выполнения занятий фиксируется посредством фото-видео отчетов, размещаемых д</w:t>
      </w:r>
      <w:r w:rsidR="00333871"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етьми по итогам занятия в группах в  Viber и в чатах Вконтакте.</w:t>
      </w:r>
      <w:r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Общение с родителями </w:t>
      </w:r>
      <w:r w:rsidR="00333871"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>и детьми ведётся в группе Viber и в чате Вконтакте.</w:t>
      </w:r>
    </w:p>
    <w:p w:rsidR="00B852BD" w:rsidRPr="009A6994" w:rsidRDefault="00B852BD" w:rsidP="008C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2BD" w:rsidRPr="009A6994" w:rsidRDefault="00B852BD" w:rsidP="008C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3D2" w:rsidRPr="009A6994" w:rsidRDefault="005A33D2" w:rsidP="008C3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обучения.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1.    Конструктор ПервоРобот LEGO® WeDo™ (LEGO Education WeDo модели 2009580)  -  1 шт.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2.     Программное обеспечение «LEGO Education WeDo Software »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3.     Инструкции по сборке (в электронном виде </w:t>
      </w:r>
      <w:r w:rsidRPr="009A699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A6994">
        <w:rPr>
          <w:rFonts w:ascii="Times New Roman" w:hAnsi="Times New Roman" w:cs="Times New Roman"/>
          <w:sz w:val="24"/>
          <w:szCs w:val="24"/>
        </w:rPr>
        <w:t>)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 xml:space="preserve">4.     Книга для учителя (в электронном виде </w:t>
      </w:r>
      <w:r w:rsidRPr="009A699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A6994">
        <w:rPr>
          <w:rFonts w:ascii="Times New Roman" w:hAnsi="Times New Roman" w:cs="Times New Roman"/>
          <w:sz w:val="24"/>
          <w:szCs w:val="24"/>
        </w:rPr>
        <w:t>)</w:t>
      </w:r>
    </w:p>
    <w:p w:rsidR="005A33D2" w:rsidRPr="009A6994" w:rsidRDefault="00D9644E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5.     Компьютер-7</w:t>
      </w:r>
      <w:r w:rsidR="005A33D2" w:rsidRPr="009A699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6.     Интерактивная доска.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1. Наука. Энциклопедия. – М., «РОСМЭН», 2001. – 125</w:t>
      </w:r>
      <w:r w:rsidRPr="009A6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6994">
        <w:rPr>
          <w:rFonts w:ascii="Times New Roman" w:hAnsi="Times New Roman" w:cs="Times New Roman"/>
          <w:sz w:val="24"/>
          <w:szCs w:val="24"/>
        </w:rPr>
        <w:t>с.</w:t>
      </w: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2. Энциклопедический словарь юного техника. – М., «Педагогика», 1988. – 463</w:t>
      </w:r>
      <w:r w:rsidRPr="009A6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6994">
        <w:rPr>
          <w:rFonts w:ascii="Times New Roman" w:hAnsi="Times New Roman" w:cs="Times New Roman"/>
          <w:sz w:val="24"/>
          <w:szCs w:val="24"/>
        </w:rPr>
        <w:t>с.</w:t>
      </w:r>
    </w:p>
    <w:p w:rsidR="009A6994" w:rsidRPr="009A6994" w:rsidRDefault="009A6994" w:rsidP="008C3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871" w:rsidRPr="009A6994" w:rsidRDefault="009A6994" w:rsidP="008C3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6994" w:rsidRPr="009A6994" w:rsidRDefault="009A6994" w:rsidP="008C33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u w:val="single"/>
        </w:rPr>
      </w:pPr>
    </w:p>
    <w:p w:rsidR="00333871" w:rsidRPr="009A6994" w:rsidRDefault="009A6994" w:rsidP="008C3320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9A6994">
        <w:rPr>
          <w:b/>
          <w:bCs/>
          <w:color w:val="333333"/>
          <w:u w:val="single"/>
        </w:rPr>
        <w:t>О</w:t>
      </w:r>
      <w:r w:rsidR="00333871" w:rsidRPr="009A6994">
        <w:rPr>
          <w:b/>
          <w:bCs/>
          <w:color w:val="333333"/>
          <w:u w:val="single"/>
        </w:rPr>
        <w:t>бщие правила техники безопасности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1. Работу начинать только с разрешения учителя. Когда учитель об</w:t>
      </w:r>
      <w:r w:rsidRPr="009A6994">
        <w:rPr>
          <w:color w:val="333333"/>
        </w:rPr>
        <w:softHyphen/>
        <w:t>ращается к тебе, приостанови работу. Не отвлекайся во время ра</w:t>
      </w:r>
      <w:r w:rsidRPr="009A6994">
        <w:rPr>
          <w:color w:val="333333"/>
        </w:rPr>
        <w:softHyphen/>
        <w:t>боты.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2. Не пользуйся инструментами и предметами, правила обращения, с которыми не изучены.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3. Работай с деталями только по назначению. Нельзя глотать, класть детали конструктора в рот и уши.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4. При работе держи инструмент так, как указанно в инструкции или показал учитель.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lastRenderedPageBreak/>
        <w:t>5. Детали конструктора и оборудование храни в предназначенном для этого месте. Нельзя хранить инструменты навалом.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6. Содержи в чистоте и порядке рабочее место.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7. Раскладывай оборудование в указанном порядке.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8. Не разговаривай во время работы.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9. Выполняй работу внимательно, не отвлекайся посторонними де</w:t>
      </w:r>
      <w:r w:rsidRPr="009A6994">
        <w:rPr>
          <w:color w:val="333333"/>
        </w:rPr>
        <w:softHyphen/>
        <w:t>лами.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10. При работе с ПК нельзя открывать программы, включать, выключать ПК без разрешения учителя.</w:t>
      </w:r>
    </w:p>
    <w:p w:rsidR="00333871" w:rsidRPr="009A6994" w:rsidRDefault="00333871" w:rsidP="008C3320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A6994">
        <w:rPr>
          <w:color w:val="333333"/>
        </w:rPr>
        <w:t>11. Во время работы за компьютером нужно сидеть прямо напротив экрана, чтобы верхняя часть экрана находилась на уровне глаз на расстоянии 45-60 см.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9A6994" w:rsidRPr="009A6994" w:rsidRDefault="009A6994" w:rsidP="008C33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ПРОМЕЖУТОЧНАЯ АТТЕСТАЦИЯ</w:t>
      </w:r>
    </w:p>
    <w:p w:rsidR="009A6994" w:rsidRPr="009A6994" w:rsidRDefault="009A6994" w:rsidP="008C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</w:p>
    <w:p w:rsidR="009A6994" w:rsidRPr="009A6994" w:rsidRDefault="00D81637" w:rsidP="008C33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5.2pt;margin-top:79.95pt;width:81pt;height:18.55pt;z-index:251662336;mso-wrap-distance-left:0;mso-wrap-distance-right:0" strokeweight=".05pt">
            <v:fill color2="black"/>
            <v:textbox inset="0,0,0,0">
              <w:txbxContent>
                <w:p w:rsidR="008C3320" w:rsidRDefault="008C3320" w:rsidP="009A6994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cs="Liberation Serif"/>
                      <w:outline/>
                      <w:color w:val="FF000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316.9pt;margin-top:79.65pt;width:90.6pt;height:13.8pt;z-index:251663360;mso-wrap-distance-left:0;mso-wrap-distance-right:0" strokeweight=".05pt">
            <v:fill color2="black"/>
            <v:textbox inset="0,0,0,0">
              <w:txbxContent>
                <w:p w:rsidR="008C3320" w:rsidRDefault="008C3320" w:rsidP="009A6994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cs="Liberation Serif"/>
                      <w:outline/>
                      <w:color w:val="168253"/>
                    </w:rPr>
                    <w:t>3</w:t>
                  </w:r>
                </w:p>
              </w:txbxContent>
            </v:textbox>
          </v:shape>
        </w:pict>
      </w:r>
      <w:r w:rsidR="009A6994" w:rsidRPr="009A6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называется это устройство? Соотнесите цифру иллюстрации с названием!!!!(В чем заключается задание? Они каждое устройство должны назвать? Да, они название датчиков и моторов знают! 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9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3175" simplePos="0" relativeHeight="251660288" behindDoc="0" locked="0" layoutInCell="1" allowOverlap="1" wp14:anchorId="42851660" wp14:editId="06B8401D">
            <wp:simplePos x="0" y="0"/>
            <wp:positionH relativeFrom="column">
              <wp:posOffset>167640</wp:posOffset>
            </wp:positionH>
            <wp:positionV relativeFrom="paragraph">
              <wp:posOffset>120015</wp:posOffset>
            </wp:positionV>
            <wp:extent cx="6205855" cy="1988185"/>
            <wp:effectExtent l="19050" t="0" r="444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" t="-27" r="-75" b="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198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637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48.9pt;margin-top:27pt;width:39.45pt;height:14.65pt;z-index:251661312;mso-wrap-distance-left:0;mso-wrap-distance-right:0;mso-position-horizontal-relative:text;mso-position-vertical-relative:text" strokeweight=".05pt">
            <v:fill color2="black"/>
            <v:textbox inset="0,0,0,0">
              <w:txbxContent>
                <w:p w:rsidR="008C3320" w:rsidRDefault="008C3320" w:rsidP="009A6994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cs="Liberation Serif"/>
                      <w:outline/>
                      <w:color w:val="55308D"/>
                    </w:rPr>
                    <w:t>1</w:t>
                  </w:r>
                </w:p>
              </w:txbxContent>
            </v:textbox>
          </v:shape>
        </w:pict>
      </w:r>
      <w:r w:rsidR="00D81637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431.05pt;margin-top:28.25pt;width:56.1pt;height:13.8pt;z-index:251664384;mso-wrap-distance-left:0;mso-wrap-distance-right:0;mso-position-horizontal-relative:text;mso-position-vertical-relative:text" strokeweight=".05pt">
            <v:fill color2="black"/>
            <v:textbox inset="0,0,0,0">
              <w:txbxContent>
                <w:p w:rsidR="008C3320" w:rsidRDefault="008C3320" w:rsidP="009A6994">
                  <w:pPr>
                    <w:pStyle w:val="a6"/>
                    <w:rPr>
                      <w:rFonts w:hint="eastAsia"/>
                    </w:rPr>
                  </w:pPr>
                  <w:r>
                    <w:rPr>
                      <w:rFonts w:cs="Liberation Serif"/>
                      <w:outline/>
                    </w:rPr>
                    <w:t>4</w:t>
                  </w:r>
                </w:p>
              </w:txbxContent>
            </v:textbox>
          </v:shape>
        </w:pic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1)   Датчик расстояния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2)  Датчик наклона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3)  Мотор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4)  Смарт-Хаб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5. Какая зубчатая передача изображена на рисунке?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1)повышающая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8890" distL="0" distR="7620" simplePos="0" relativeHeight="251665408" behindDoc="0" locked="0" layoutInCell="1" allowOverlap="1" wp14:anchorId="658046D7" wp14:editId="052A89B0">
            <wp:simplePos x="0" y="0"/>
            <wp:positionH relativeFrom="column">
              <wp:posOffset>504825</wp:posOffset>
            </wp:positionH>
            <wp:positionV relativeFrom="paragraph">
              <wp:posOffset>-486410</wp:posOffset>
            </wp:positionV>
            <wp:extent cx="1279525" cy="999490"/>
            <wp:effectExtent l="1905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7" t="-23" r="-1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9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6994">
        <w:rPr>
          <w:rFonts w:ascii="Times New Roman" w:hAnsi="Times New Roman" w:cs="Times New Roman"/>
          <w:sz w:val="24"/>
          <w:szCs w:val="24"/>
        </w:rPr>
        <w:t>2)понижающая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3) прямая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6. В каком направлении вращаются колеса?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1905" distL="0" distR="8890" simplePos="0" relativeHeight="251666432" behindDoc="0" locked="0" layoutInCell="1" allowOverlap="1" wp14:anchorId="4BF0E7C6" wp14:editId="73F871AA">
            <wp:simplePos x="0" y="0"/>
            <wp:positionH relativeFrom="column">
              <wp:posOffset>58420</wp:posOffset>
            </wp:positionH>
            <wp:positionV relativeFrom="paragraph">
              <wp:posOffset>117475</wp:posOffset>
            </wp:positionV>
            <wp:extent cx="1666240" cy="777875"/>
            <wp:effectExtent l="19050" t="0" r="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32" t="-64" r="-32" b="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77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1) в одном направлении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lastRenderedPageBreak/>
        <w:t>2) в противоположных направлениях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Датчик расстояния обнаруживает объекты на расстоянии…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1) 20см;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2)15см;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3)10см.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Ключ ответов</w:t>
      </w:r>
    </w:p>
    <w:tbl>
      <w:tblPr>
        <w:tblW w:w="10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28"/>
        <w:gridCol w:w="1082"/>
      </w:tblGrid>
      <w:tr w:rsidR="009A6994" w:rsidRPr="009A6994" w:rsidTr="008C332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9A69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</w:t>
            </w:r>
          </w:p>
        </w:tc>
      </w:tr>
      <w:tr w:rsidR="009A6994" w:rsidRPr="009A6994" w:rsidTr="008C332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A6994" w:rsidRPr="009A6994" w:rsidTr="008C332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A6994" w:rsidRPr="009A6994" w:rsidTr="008C332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A6994" w:rsidRPr="009A6994" w:rsidTr="008C332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A6994" w:rsidRPr="009A6994" w:rsidTr="008C332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A6994" w:rsidRPr="009A6994" w:rsidTr="008C332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A6994" w:rsidRPr="009A6994" w:rsidTr="008C332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94" w:rsidRPr="009A6994" w:rsidRDefault="009A6994" w:rsidP="008C3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9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баллов за тестирование – 6 баллов.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 xml:space="preserve">Общее количество баллов – 15. 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color w:val="000000"/>
          <w:sz w:val="24"/>
          <w:szCs w:val="24"/>
        </w:rPr>
        <w:t>Критерии уровня обученности по сумме баллов: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от 4 баллов и более – высокий уровень;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6994">
        <w:rPr>
          <w:rFonts w:ascii="Times New Roman" w:hAnsi="Times New Roman" w:cs="Times New Roman"/>
          <w:color w:val="000000"/>
          <w:sz w:val="24"/>
          <w:szCs w:val="24"/>
        </w:rPr>
        <w:t>2 – 3 баллов – средний уровень;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color w:val="000000"/>
          <w:sz w:val="24"/>
          <w:szCs w:val="24"/>
        </w:rPr>
        <w:t>1 балл – низкий уровень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994" w:rsidRPr="009A6994" w:rsidRDefault="009A6994" w:rsidP="008C33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b/>
          <w:color w:val="000000"/>
          <w:kern w:val="0"/>
          <w:sz w:val="24"/>
          <w:szCs w:val="24"/>
          <w:lang w:eastAsia="ru-RU"/>
        </w:rPr>
        <w:t>Практическая работа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Задание: </w:t>
      </w:r>
      <w:r w:rsidRPr="009A69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Сборка и программирование модели на выбор. 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b/>
          <w:i/>
          <w:color w:val="000000"/>
          <w:kern w:val="0"/>
          <w:sz w:val="24"/>
          <w:szCs w:val="24"/>
          <w:lang w:eastAsia="ru-RU"/>
        </w:rPr>
        <w:t>Критерии оценки: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Модель собрана правильно и в полном объеме – 10 баллов.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Модель собрана не полностью, использованы не все детали и элементы – 4 балла.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Программа написана самостоятельно и без ошибок – 5 баллов.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Программа написана, но учащийся обращался за помощью к педагогу – 2 балла.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eastAsia="Segoe UI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Максимальное количество баллов за практическую работу – 15 баллов.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 xml:space="preserve">Общее количество баллов – 15. 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b/>
          <w:color w:val="000000"/>
          <w:kern w:val="0"/>
          <w:sz w:val="24"/>
          <w:szCs w:val="24"/>
          <w:lang w:eastAsia="ru-RU"/>
        </w:rPr>
        <w:t>Критерии уровня обученности по сумме баллов: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от 10 баллов и более – высокий уровень;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от 6 до 9 баллов – средний уровень;</w:t>
      </w:r>
    </w:p>
    <w:p w:rsidR="009A6994" w:rsidRPr="009A6994" w:rsidRDefault="009A6994" w:rsidP="008C3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до 5 баллов – низкий уровень.</w:t>
      </w:r>
    </w:p>
    <w:p w:rsidR="009A6994" w:rsidRPr="009A6994" w:rsidRDefault="009A6994" w:rsidP="008C3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  <w:t>Приложение 2</w:t>
      </w:r>
    </w:p>
    <w:p w:rsidR="009A6994" w:rsidRPr="009A6994" w:rsidRDefault="009A6994" w:rsidP="008C3320">
      <w:pPr>
        <w:spacing w:after="0" w:line="240" w:lineRule="auto"/>
        <w:jc w:val="right"/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A20FD2" w:rsidRDefault="00A20FD2" w:rsidP="008C3320">
      <w:pPr>
        <w:spacing w:after="0" w:line="240" w:lineRule="auto"/>
        <w:jc w:val="center"/>
        <w:rPr>
          <w:rFonts w:ascii="Times New Roman" w:eastAsia="Segoe UI" w:hAnsi="Times New Roman" w:cs="Times New Roman"/>
          <w:b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eastAsia="Segoe UI" w:hAnsi="Times New Roman" w:cs="Times New Roman"/>
          <w:b/>
          <w:color w:val="000000"/>
          <w:kern w:val="0"/>
          <w:sz w:val="24"/>
          <w:szCs w:val="24"/>
          <w:lang w:eastAsia="ru-RU"/>
        </w:rPr>
        <w:t>ИТОГОВЫЙ КОНТРОЛЬ</w:t>
      </w:r>
    </w:p>
    <w:p w:rsidR="009A6994" w:rsidRPr="009A6994" w:rsidRDefault="009A6994" w:rsidP="008C3320">
      <w:pPr>
        <w:spacing w:after="0" w:line="240" w:lineRule="auto"/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9A6994">
        <w:rPr>
          <w:rFonts w:ascii="Times New Roman" w:hAnsi="Times New Roman" w:cs="Times New Roman"/>
          <w:sz w:val="24"/>
          <w:szCs w:val="24"/>
        </w:rPr>
        <w:t>защита творческого проекта.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Ребята представляют творческие проекты, созданные по собственному замыслу.</w:t>
      </w:r>
    </w:p>
    <w:p w:rsidR="009A6994" w:rsidRPr="009A6994" w:rsidRDefault="009A6994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A6994" w:rsidRPr="009A6994" w:rsidRDefault="009A6994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lastRenderedPageBreak/>
        <w:t>-качество исполнения (правильность сборки, прочность, завершенность конструкции) – от 1 до 5 баллов;</w:t>
      </w:r>
    </w:p>
    <w:p w:rsidR="009A6994" w:rsidRPr="009A6994" w:rsidRDefault="009A6994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-сложность конструкции (количество использованных деталей) – от 0 до 5 баллов;</w:t>
      </w:r>
    </w:p>
    <w:p w:rsidR="009A6994" w:rsidRPr="009A6994" w:rsidRDefault="009A6994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-работоспособность – 0, 2 или 5 баллов:</w:t>
      </w:r>
    </w:p>
    <w:p w:rsidR="009A6994" w:rsidRPr="009A6994" w:rsidRDefault="009A6994" w:rsidP="008C3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программа написана самостоятельно и без ошибок – 5 баллов;</w:t>
      </w:r>
    </w:p>
    <w:p w:rsidR="009A6994" w:rsidRPr="009A6994" w:rsidRDefault="009A6994" w:rsidP="008C3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программа написана, но с помощью педагога – 2 балла;</w:t>
      </w:r>
    </w:p>
    <w:p w:rsidR="009A6994" w:rsidRPr="009A6994" w:rsidRDefault="009A6994" w:rsidP="008C3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программа не написана – 0 баллов;</w:t>
      </w:r>
    </w:p>
    <w:p w:rsidR="009A6994" w:rsidRPr="009A6994" w:rsidRDefault="009A6994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-самостоятельность – 1 или 3 балла:</w:t>
      </w:r>
    </w:p>
    <w:p w:rsidR="009A6994" w:rsidRPr="009A6994" w:rsidRDefault="009A6994" w:rsidP="008C3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проект выполнен самостоятельно – 3 балла;</w:t>
      </w:r>
    </w:p>
    <w:p w:rsidR="009A6994" w:rsidRPr="009A6994" w:rsidRDefault="009A6994" w:rsidP="008C332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проект создан с помощью педагога –1 балл;</w:t>
      </w:r>
    </w:p>
    <w:p w:rsidR="009A6994" w:rsidRPr="009A6994" w:rsidRDefault="009A6994" w:rsidP="008C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-ответы на дополнительные вопросы – от 0 до 3 баллов.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Максимальное количество баллов – 21 балл.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b/>
          <w:sz w:val="24"/>
          <w:szCs w:val="24"/>
        </w:rPr>
        <w:t>Критерии уровня обученности по сумме баллов: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высокий уровень – от 17 баллов и более;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средний уровень – от 11 до 16 баллов;</w:t>
      </w: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94">
        <w:rPr>
          <w:rFonts w:ascii="Times New Roman" w:hAnsi="Times New Roman" w:cs="Times New Roman"/>
          <w:sz w:val="24"/>
          <w:szCs w:val="24"/>
        </w:rPr>
        <w:t>низкий уровень – до 10 баллов.</w:t>
      </w:r>
    </w:p>
    <w:p w:rsidR="009A6994" w:rsidRPr="009A6994" w:rsidRDefault="009A6994" w:rsidP="008C3320">
      <w:pPr>
        <w:spacing w:after="0" w:line="240" w:lineRule="auto"/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eastAsia="Segoe UI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94" w:rsidRPr="009A6994" w:rsidRDefault="009A6994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3D2" w:rsidRPr="009A6994" w:rsidRDefault="005A33D2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6E8" w:rsidRPr="009A6994" w:rsidRDefault="009076E8" w:rsidP="008C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6E8" w:rsidRPr="009A6994" w:rsidSect="009A699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37" w:rsidRDefault="00D81637" w:rsidP="009A6994">
      <w:pPr>
        <w:spacing w:after="0" w:line="240" w:lineRule="auto"/>
      </w:pPr>
      <w:r>
        <w:separator/>
      </w:r>
    </w:p>
  </w:endnote>
  <w:endnote w:type="continuationSeparator" w:id="0">
    <w:p w:rsidR="00D81637" w:rsidRDefault="00D81637" w:rsidP="009A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188"/>
      <w:docPartObj>
        <w:docPartGallery w:val="Page Numbers (Bottom of Page)"/>
        <w:docPartUnique/>
      </w:docPartObj>
    </w:sdtPr>
    <w:sdtEndPr/>
    <w:sdtContent>
      <w:p w:rsidR="008C3320" w:rsidRDefault="008C33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2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3320" w:rsidRDefault="008C3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37" w:rsidRDefault="00D81637" w:rsidP="009A6994">
      <w:pPr>
        <w:spacing w:after="0" w:line="240" w:lineRule="auto"/>
      </w:pPr>
      <w:r>
        <w:separator/>
      </w:r>
    </w:p>
  </w:footnote>
  <w:footnote w:type="continuationSeparator" w:id="0">
    <w:p w:rsidR="00D81637" w:rsidRDefault="00D81637" w:rsidP="009A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BBE"/>
    <w:multiLevelType w:val="hybridMultilevel"/>
    <w:tmpl w:val="918AE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C1D67A9"/>
    <w:multiLevelType w:val="hybridMultilevel"/>
    <w:tmpl w:val="283E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558A"/>
    <w:multiLevelType w:val="hybridMultilevel"/>
    <w:tmpl w:val="A774B7F0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150B0CDE"/>
    <w:multiLevelType w:val="hybridMultilevel"/>
    <w:tmpl w:val="B4326F4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0535631"/>
    <w:multiLevelType w:val="hybridMultilevel"/>
    <w:tmpl w:val="98F67E9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2505641F"/>
    <w:multiLevelType w:val="hybridMultilevel"/>
    <w:tmpl w:val="9830DAD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0D33B28"/>
    <w:multiLevelType w:val="hybridMultilevel"/>
    <w:tmpl w:val="D384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D4D"/>
    <w:multiLevelType w:val="hybridMultilevel"/>
    <w:tmpl w:val="74BA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5420A"/>
    <w:multiLevelType w:val="hybridMultilevel"/>
    <w:tmpl w:val="69F4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564E8"/>
    <w:multiLevelType w:val="hybridMultilevel"/>
    <w:tmpl w:val="C40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3D2"/>
    <w:rsid w:val="000E76A6"/>
    <w:rsid w:val="0014047C"/>
    <w:rsid w:val="001D3830"/>
    <w:rsid w:val="00224647"/>
    <w:rsid w:val="00291FB2"/>
    <w:rsid w:val="00333871"/>
    <w:rsid w:val="00356C25"/>
    <w:rsid w:val="003E1F06"/>
    <w:rsid w:val="004D1BE1"/>
    <w:rsid w:val="005775DD"/>
    <w:rsid w:val="005827A3"/>
    <w:rsid w:val="005A33D2"/>
    <w:rsid w:val="006240B0"/>
    <w:rsid w:val="0063441A"/>
    <w:rsid w:val="00667996"/>
    <w:rsid w:val="007F18C7"/>
    <w:rsid w:val="00827289"/>
    <w:rsid w:val="00846530"/>
    <w:rsid w:val="00883DC1"/>
    <w:rsid w:val="008A5BCA"/>
    <w:rsid w:val="008C3320"/>
    <w:rsid w:val="009076E8"/>
    <w:rsid w:val="009A6994"/>
    <w:rsid w:val="009C04C5"/>
    <w:rsid w:val="00A01FB7"/>
    <w:rsid w:val="00A20FD2"/>
    <w:rsid w:val="00A37DF4"/>
    <w:rsid w:val="00A6758B"/>
    <w:rsid w:val="00AF2B1E"/>
    <w:rsid w:val="00B57184"/>
    <w:rsid w:val="00B852BD"/>
    <w:rsid w:val="00C25896"/>
    <w:rsid w:val="00C35077"/>
    <w:rsid w:val="00CA3507"/>
    <w:rsid w:val="00D81637"/>
    <w:rsid w:val="00D9644E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D2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CA"/>
    <w:pPr>
      <w:tabs>
        <w:tab w:val="clear" w:pos="709"/>
      </w:tabs>
      <w:suppressAutoHyphens w:val="0"/>
      <w:spacing w:after="0" w:line="240" w:lineRule="auto"/>
      <w:ind w:left="720" w:firstLine="369"/>
      <w:contextualSpacing/>
      <w:jc w:val="both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paragraph" w:customStyle="1" w:styleId="Default">
    <w:name w:val="Default"/>
    <w:rsid w:val="008A5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A5BCA"/>
    <w:pPr>
      <w:spacing w:after="0" w:line="240" w:lineRule="auto"/>
      <w:ind w:firstLine="36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852BD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6">
    <w:name w:val="Содержимое врезки"/>
    <w:basedOn w:val="a"/>
    <w:rsid w:val="009A6994"/>
    <w:pPr>
      <w:tabs>
        <w:tab w:val="clear" w:pos="709"/>
      </w:tabs>
      <w:spacing w:after="0" w:line="240" w:lineRule="auto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9A6994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994"/>
    <w:rPr>
      <w:rFonts w:ascii="Calibri" w:eastAsia="Calibri" w:hAnsi="Calibri" w:cs="Calibri"/>
      <w:color w:val="00000A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9A6994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994"/>
    <w:rPr>
      <w:rFonts w:ascii="Calibri" w:eastAsia="Calibri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МАУ ДО ВЦСТ</cp:lastModifiedBy>
  <cp:revision>11</cp:revision>
  <dcterms:created xsi:type="dcterms:W3CDTF">2021-08-06T17:19:00Z</dcterms:created>
  <dcterms:modified xsi:type="dcterms:W3CDTF">2021-08-26T11:29:00Z</dcterms:modified>
</cp:coreProperties>
</file>