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7" w:rsidRPr="007F3247" w:rsidRDefault="007F3247" w:rsidP="00BB6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Подгорная, 11  </w:t>
      </w:r>
      <w:proofErr w:type="spellStart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3E41AD" w:rsidRPr="003E41AD" w:rsidRDefault="003E41AD" w:rsidP="003E41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E4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E4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E4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Рассмотрено на заседании                                         «Утверждаю»: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педагогического совета                                             Директор МАУ ДО «ВЦСТ»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протокол № 1                                                              _________ </w:t>
      </w:r>
      <w:proofErr w:type="spellStart"/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Тунгулин</w:t>
      </w:r>
      <w:proofErr w:type="spellEnd"/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М.Ю.                                                               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«30» августа 2021 г.                                                   «31» августа    2021 г.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</w:t>
      </w:r>
    </w:p>
    <w:p w:rsidR="00FC15CB" w:rsidRP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</w:t>
      </w:r>
    </w:p>
    <w:p w:rsidR="00FC15CB" w:rsidRPr="00FC15CB" w:rsidRDefault="00FC15CB" w:rsidP="00FC15CB">
      <w:pPr>
        <w:spacing w:after="0" w:line="3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</w:t>
      </w:r>
    </w:p>
    <w:p w:rsidR="007F3247" w:rsidRPr="007F3247" w:rsidRDefault="007F3247" w:rsidP="007F3247">
      <w:pPr>
        <w:spacing w:line="382" w:lineRule="exact"/>
        <w:rPr>
          <w:rFonts w:ascii="Times New Roman" w:hAnsi="Times New Roman" w:cs="Times New Roman"/>
          <w:sz w:val="28"/>
          <w:szCs w:val="28"/>
        </w:rPr>
      </w:pPr>
    </w:p>
    <w:p w:rsidR="007F3247" w:rsidRPr="007F3247" w:rsidRDefault="007F3247" w:rsidP="00246BA0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7F324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7F3247" w:rsidRPr="007F3247" w:rsidRDefault="007F3247" w:rsidP="00246BA0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7F3247" w:rsidRPr="007F3247" w:rsidRDefault="007F3247" w:rsidP="00246BA0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7F324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</w:p>
    <w:p w:rsidR="00BB6113" w:rsidRDefault="00BB6113" w:rsidP="00246BA0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30EF7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Лечебная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физическая культура» </w:t>
      </w:r>
    </w:p>
    <w:p w:rsidR="007F3247" w:rsidRPr="00BB6113" w:rsidRDefault="007F3247" w:rsidP="00246BA0">
      <w:pPr>
        <w:spacing w:after="0"/>
        <w:ind w:righ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1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детей с ОВЗ</w:t>
      </w:r>
      <w:r w:rsidR="003E41AD" w:rsidRPr="00BB61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инвалидностью </w:t>
      </w:r>
    </w:p>
    <w:p w:rsidR="007F3247" w:rsidRPr="007F3247" w:rsidRDefault="007F3247" w:rsidP="00246BA0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247">
        <w:rPr>
          <w:rFonts w:ascii="Times New Roman" w:eastAsia="Times New Roman" w:hAnsi="Times New Roman" w:cs="Times New Roman"/>
          <w:b/>
          <w:bCs/>
          <w:sz w:val="28"/>
          <w:szCs w:val="28"/>
        </w:rPr>
        <w:t>(стартовый уровень)</w:t>
      </w:r>
    </w:p>
    <w:p w:rsidR="007F3247" w:rsidRPr="007F3247" w:rsidRDefault="007F3247" w:rsidP="007F3247">
      <w:pPr>
        <w:shd w:val="clear" w:color="auto" w:fill="FFFFFF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3E41AD" w:rsidRPr="003E41AD" w:rsidRDefault="003E41AD" w:rsidP="003E41AD">
      <w:pPr>
        <w:shd w:val="clear" w:color="auto" w:fill="FFFFFF"/>
        <w:tabs>
          <w:tab w:val="left" w:pos="4065"/>
        </w:tabs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Форма обучения: очная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Место реализации: </w:t>
      </w:r>
    </w:p>
    <w:p w:rsidR="003E41AD" w:rsidRPr="003E41AD" w:rsidRDefault="00230EF7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74268">
        <w:rPr>
          <w:rFonts w:ascii="Times New Roman" w:hAnsi="Times New Roman" w:cs="Times New Roman"/>
          <w:sz w:val="20"/>
          <w:szCs w:val="20"/>
        </w:rPr>
        <w:t xml:space="preserve">МАОУ Зареченская СОШ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42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</w:t>
      </w: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Срок реализации программы: 1</w:t>
      </w: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года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Количество учебных недель в год: 36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Всего академических часов: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72</w:t>
      </w: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 год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Количество часов в неделю: 2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Продолжительность занятий: 45 минут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</w:t>
      </w: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Педагог: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Бикшанов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А.И.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</w:t>
      </w:r>
    </w:p>
    <w:p w:rsidR="003E41AD" w:rsidRPr="003E41AD" w:rsidRDefault="003E41AD" w:rsidP="003E4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</w:t>
      </w:r>
    </w:p>
    <w:p w:rsidR="00FC15CB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</w:t>
      </w:r>
    </w:p>
    <w:p w:rsidR="002270B9" w:rsidRDefault="00FC15CB" w:rsidP="00FC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</w:p>
    <w:p w:rsidR="002270B9" w:rsidRDefault="003E41AD" w:rsidP="002270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E41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 Вагай,</w:t>
      </w:r>
      <w:r w:rsidR="00FC1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2021</w:t>
      </w:r>
      <w:bookmarkStart w:id="0" w:name="_GoBack"/>
      <w:bookmarkEnd w:id="0"/>
    </w:p>
    <w:p w:rsidR="0038222F" w:rsidRPr="002270B9" w:rsidRDefault="0038222F" w:rsidP="002270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8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ПРОГРАММНОГО МАТЕРИАЛА</w:t>
      </w:r>
      <w:r w:rsidRPr="0038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8222F" w:rsidRPr="0038222F" w:rsidRDefault="0038222F" w:rsidP="0038222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Стр.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учебный график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программы</w:t>
            </w:r>
            <w:r w:rsidR="00D55F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Учебный план 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Комплекс организационно-педагогических условий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Календарно - тематическое планирование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ценочные материалы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материалы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38222F" w:rsidRPr="0038222F" w:rsidTr="0038222F">
        <w:tc>
          <w:tcPr>
            <w:tcW w:w="704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796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Список литературы</w:t>
            </w:r>
          </w:p>
        </w:tc>
        <w:tc>
          <w:tcPr>
            <w:tcW w:w="845" w:type="dxa"/>
          </w:tcPr>
          <w:p w:rsidR="0038222F" w:rsidRPr="0038222F" w:rsidRDefault="0038222F" w:rsidP="0038222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3822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38222F" w:rsidRPr="0038222F" w:rsidRDefault="0038222F" w:rsidP="0038222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22F" w:rsidRPr="0038222F" w:rsidRDefault="0038222F" w:rsidP="0038222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2F" w:rsidRDefault="0038222F" w:rsidP="003822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11" w:rsidRDefault="00B92011" w:rsidP="003822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22F" w:rsidRPr="0038222F" w:rsidRDefault="0038222F" w:rsidP="003822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1.Комплекс основных характеристик программы</w:t>
      </w:r>
    </w:p>
    <w:p w:rsidR="00543072" w:rsidRDefault="003E41AD" w:rsidP="003E41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2D29" w:rsidRPr="0065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 </w:t>
      </w:r>
      <w:r w:rsidR="00543072" w:rsidRPr="0065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270B9" w:rsidRPr="002270B9" w:rsidRDefault="002270B9" w:rsidP="002270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№ от 29.12.2012г. Об образовании РФ, изменения 21.11.2019 года., 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03.09.2019г. Об утверждении Целевой модели развития региональных систем дополнительного образования детей., 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09.11.2018 г. № 467 Об утверждении Порядка организации и осуществления образовательной деятельности по дополнительным общеобразовательным программам., Методическое рекомендации по проектированию дополнительных общеразвивающих программ, направленных письмом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18.11.2015г. № 09-3242.</w:t>
      </w:r>
      <w:proofErr w:type="gramEnd"/>
    </w:p>
    <w:p w:rsidR="007F3247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образования очень важно, чтобы дети с ограниченными возможностями здоровья </w:t>
      </w:r>
      <w:r w:rsidR="003E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инвалидностью </w:t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посещать учебные заведения, учреждения дополнительного образования, спортивные залы. </w:t>
      </w:r>
    </w:p>
    <w:p w:rsidR="007F3247" w:rsidRDefault="00543072" w:rsidP="003E4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мер социальной защиты этих детей все большее значени</w:t>
      </w:r>
      <w:r w:rsidR="003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приобретают активные формы. </w:t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реабилитация и социальная адаптация средствами физической культуры.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</w:t>
      </w:r>
      <w:r w:rsidR="00C448FF"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занятий физической </w:t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и формирования потребностей в этих занятиях.</w:t>
      </w:r>
    </w:p>
    <w:p w:rsidR="00543072" w:rsidRDefault="00450916" w:rsidP="003E4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72"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227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</w:t>
      </w:r>
      <w:r w:rsidR="00543072"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физкультура» направлена на коррекцию физического развития детей с ограниченными возможностями здоровья, реабилитацию двигательных функций организма.</w:t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47"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72 часа в год, на один год обучения. Имеет физкультурно-спортивную направленность.</w:t>
      </w:r>
      <w:r w:rsidRPr="007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BA0" w:rsidRDefault="00246BA0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организации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</w:p>
    <w:p w:rsidR="00246BA0" w:rsidRDefault="003E41AD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обучающихся- 7-15 лет</w:t>
      </w:r>
    </w:p>
    <w:p w:rsidR="009F7219" w:rsidRDefault="00246BA0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</w:t>
      </w:r>
      <w:r w:rsidR="009F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</w:t>
      </w:r>
    </w:p>
    <w:p w:rsidR="009F7219" w:rsidRDefault="009F7219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  до 15 человек.</w:t>
      </w:r>
    </w:p>
    <w:p w:rsidR="00C31974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программы:</w:t>
      </w:r>
    </w:p>
    <w:p w:rsidR="00543072" w:rsidRPr="006555F3" w:rsidRDefault="0054307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555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Образовательные задачи: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Освоение системы знаний, необходимой для сознательного освоения двигательных умений и навыков.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развитие жизненно необходимых двигательных умений и навыков.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Обучение технике правильного выполнения физических упражнений.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 Формирование навыка ориентировки в схеме собственного тела, в пространстве.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 задачи:</w:t>
      </w:r>
    </w:p>
    <w:p w:rsidR="00543072" w:rsidRPr="006555F3" w:rsidRDefault="00543072" w:rsidP="003E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  <w:proofErr w:type="gramEnd"/>
    </w:p>
    <w:p w:rsidR="00543072" w:rsidRPr="006555F3" w:rsidRDefault="00543072" w:rsidP="003E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двигательных навыков прикладного характера.</w:t>
      </w:r>
    </w:p>
    <w:p w:rsidR="00543072" w:rsidRPr="006555F3" w:rsidRDefault="00543072" w:rsidP="003E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пространственно-временной дифференцировки.</w:t>
      </w:r>
    </w:p>
    <w:p w:rsidR="00543072" w:rsidRPr="006555F3" w:rsidRDefault="00543072" w:rsidP="003E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Оздоровительные и коррекционные задачи:</w:t>
      </w:r>
    </w:p>
    <w:p w:rsidR="00543072" w:rsidRPr="006555F3" w:rsidRDefault="00543072" w:rsidP="003E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сохранение здоровья, закаливание организма учащихся.</w:t>
      </w:r>
    </w:p>
    <w:p w:rsidR="00543072" w:rsidRPr="006555F3" w:rsidRDefault="00543072" w:rsidP="003E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защитных сил организма ребёнка.</w:t>
      </w:r>
    </w:p>
    <w:p w:rsidR="00543072" w:rsidRPr="006555F3" w:rsidRDefault="00543072" w:rsidP="003E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физиологической активности органов и систем организма.</w:t>
      </w:r>
    </w:p>
    <w:p w:rsidR="00543072" w:rsidRPr="006555F3" w:rsidRDefault="00543072" w:rsidP="003E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и развитие 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системы.</w:t>
      </w:r>
    </w:p>
    <w:p w:rsidR="00543072" w:rsidRPr="006555F3" w:rsidRDefault="00543072" w:rsidP="003E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опорно-двигательного аппарата (нарушение осанки, сколиозы, плоскостопия).</w:t>
      </w:r>
    </w:p>
    <w:p w:rsidR="00BB6113" w:rsidRDefault="00543072" w:rsidP="00BB61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BB6113" w:rsidRDefault="00543072" w:rsidP="00BB61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общей и мелкой моторики.</w:t>
      </w:r>
    </w:p>
    <w:p w:rsidR="00543072" w:rsidRPr="00BB6113" w:rsidRDefault="00543072" w:rsidP="00BB61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543072" w:rsidRPr="006555F3" w:rsidRDefault="00543072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задачи:</w:t>
      </w:r>
    </w:p>
    <w:p w:rsidR="00543072" w:rsidRPr="006555F3" w:rsidRDefault="00543072" w:rsidP="003E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чувства внутренней свободы, уверенности в себе, своих силах и возможностях.</w:t>
      </w:r>
    </w:p>
    <w:p w:rsidR="00543072" w:rsidRPr="006555F3" w:rsidRDefault="00543072" w:rsidP="003E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543072" w:rsidRPr="006555F3" w:rsidRDefault="00543072" w:rsidP="003E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  устойчивого   интереса к занятиям физическими упражнениями.</w:t>
      </w:r>
    </w:p>
    <w:p w:rsidR="00543072" w:rsidRPr="006555F3" w:rsidRDefault="00543072" w:rsidP="003E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осознанного отношения к своему здоровью и мотивации к здоровому образу жизни.</w:t>
      </w:r>
    </w:p>
    <w:p w:rsidR="00A82DF1" w:rsidRDefault="00A82DF1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0B0D44" w:rsidRDefault="000B0D44" w:rsidP="000B0D4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0D4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38222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BB6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B0D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Календарный учебный график</w:t>
      </w:r>
    </w:p>
    <w:p w:rsidR="000B0D44" w:rsidRPr="000B0D44" w:rsidRDefault="000B0D44" w:rsidP="000B0D4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44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0B0D44" w:rsidRPr="000B0D44" w:rsidRDefault="000B0D44" w:rsidP="000B0D4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D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30EF7">
        <w:rPr>
          <w:rFonts w:ascii="Times New Roman" w:eastAsia="Calibri" w:hAnsi="Times New Roman" w:cs="Times New Roman"/>
          <w:b/>
          <w:sz w:val="28"/>
          <w:szCs w:val="28"/>
        </w:rPr>
        <w:t>Лечебная</w:t>
      </w:r>
      <w:r w:rsidR="00BB6113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физическая культура</w:t>
      </w:r>
      <w:r w:rsidRPr="000B0D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B0D44" w:rsidRPr="000B0D44" w:rsidRDefault="000B0D44" w:rsidP="000B0D4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848"/>
        <w:gridCol w:w="1539"/>
        <w:gridCol w:w="2240"/>
        <w:gridCol w:w="1024"/>
        <w:gridCol w:w="1139"/>
      </w:tblGrid>
      <w:tr w:rsidR="000B0D44" w:rsidRPr="000B0D44" w:rsidTr="0038222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учебного года (продолжительность обучения)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занятий в неделю, </w:t>
            </w:r>
            <w:proofErr w:type="spellStart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</w:t>
            </w:r>
            <w:proofErr w:type="spellEnd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одного занятия (мин)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ч. в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Pr="000B0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часов в неделю</w:t>
            </w:r>
          </w:p>
        </w:tc>
      </w:tr>
      <w:tr w:rsidR="000B0D44" w:rsidRPr="000B0D44" w:rsidTr="0038222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4" w:rsidRPr="000B0D44" w:rsidRDefault="00BB6113" w:rsidP="000B0D44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0D44"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  <w:r w:rsidR="000B0D44"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обучения (стартовый уровень)</w:t>
            </w:r>
          </w:p>
          <w:p w:rsidR="000B0D44" w:rsidRPr="000B0D44" w:rsidRDefault="000B0D44" w:rsidP="000B0D44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D44" w:rsidRPr="000B0D44" w:rsidRDefault="000B0D44" w:rsidP="000B0D44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1 сентября по 31 </w:t>
            </w: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мая (36 уч. недель)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0B0D44" w:rsidRDefault="000B0D44" w:rsidP="000B0D44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занятия по 45 мин (1 </w:t>
            </w:r>
            <w:proofErr w:type="spellStart"/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t>ак.ч</w:t>
            </w:r>
            <w:proofErr w:type="spellEnd"/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4" w:rsidRPr="00BB6113" w:rsidRDefault="00230EF7" w:rsidP="000B0D44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Лечебная</w:t>
            </w:r>
            <w:r w:rsidR="000B0D44" w:rsidRPr="00230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0D44" w:rsidRPr="00BB6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</w:t>
            </w:r>
            <w:r w:rsidR="00BB6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="000B0D44" w:rsidRPr="00BB6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детей с ОВЗ и инвалидностью</w:t>
            </w:r>
            <w:r w:rsidR="00BB6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0B0D44" w:rsidRPr="000B0D44" w:rsidRDefault="000B0D44" w:rsidP="000B0D44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44" w:rsidRPr="000B0D44" w:rsidRDefault="000B0D44" w:rsidP="000B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B41D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44" w:rsidRPr="000B0D44" w:rsidRDefault="000B0D44" w:rsidP="000B0D44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B0D44" w:rsidRDefault="000B0D44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F1" w:rsidRDefault="00A82DF1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13" w:rsidRDefault="00BB6113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13" w:rsidRDefault="00BB6113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13" w:rsidRPr="006555F3" w:rsidRDefault="00BB6113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0D" w:rsidRPr="006555F3" w:rsidRDefault="0038222F" w:rsidP="003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9030D" w:rsidRPr="006555F3">
        <w:rPr>
          <w:rFonts w:ascii="Times New Roman" w:hAnsi="Times New Roman" w:cs="Times New Roman"/>
          <w:b/>
          <w:bCs/>
          <w:sz w:val="28"/>
          <w:szCs w:val="28"/>
        </w:rPr>
        <w:t>. Содержание программы</w:t>
      </w:r>
    </w:p>
    <w:p w:rsidR="008227B5" w:rsidRPr="006555F3" w:rsidRDefault="008227B5" w:rsidP="003E4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27B5" w:rsidRPr="006555F3" w:rsidRDefault="008227B5" w:rsidP="003E41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55F3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709"/>
        <w:gridCol w:w="1134"/>
        <w:gridCol w:w="850"/>
        <w:gridCol w:w="2121"/>
        <w:gridCol w:w="1530"/>
      </w:tblGrid>
      <w:tr w:rsidR="008227B5" w:rsidRPr="006555F3" w:rsidTr="00F02458">
        <w:trPr>
          <w:trHeight w:val="453"/>
        </w:trPr>
        <w:tc>
          <w:tcPr>
            <w:tcW w:w="817" w:type="dxa"/>
            <w:vMerge w:val="restart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0" w:type="dxa"/>
            <w:vMerge w:val="restart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часов</w:t>
            </w:r>
          </w:p>
        </w:tc>
        <w:tc>
          <w:tcPr>
            <w:tcW w:w="2121" w:type="dxa"/>
            <w:vMerge w:val="restart"/>
          </w:tcPr>
          <w:p w:rsidR="008227B5" w:rsidRPr="006555F3" w:rsidRDefault="002A7EF3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530" w:type="dxa"/>
            <w:vMerge w:val="restart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8227B5" w:rsidRPr="006555F3" w:rsidTr="00F02458">
        <w:trPr>
          <w:trHeight w:val="820"/>
        </w:trPr>
        <w:tc>
          <w:tcPr>
            <w:tcW w:w="817" w:type="dxa"/>
            <w:vMerge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1" w:type="dxa"/>
            <w:vMerge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6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07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550BB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3E073E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Знания о физической   культуре.</w:t>
            </w: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550BB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травм.</w:t>
            </w: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550BB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4" w:type="dxa"/>
            <w:gridSpan w:val="6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Лёгкая атлетика. </w:t>
            </w:r>
          </w:p>
        </w:tc>
      </w:tr>
      <w:tr w:rsidR="00647C97" w:rsidRPr="006555F3" w:rsidTr="00F02458">
        <w:tc>
          <w:tcPr>
            <w:tcW w:w="817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80" w:type="dxa"/>
          </w:tcPr>
          <w:p w:rsidR="00647C97" w:rsidRPr="006555F3" w:rsidRDefault="00647C97" w:rsidP="003E4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Построения и перестроения</w:t>
            </w:r>
          </w:p>
        </w:tc>
        <w:tc>
          <w:tcPr>
            <w:tcW w:w="709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</w:p>
        </w:tc>
      </w:tr>
      <w:tr w:rsidR="00647C97" w:rsidRPr="006555F3" w:rsidTr="00F02458">
        <w:tc>
          <w:tcPr>
            <w:tcW w:w="817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80" w:type="dxa"/>
          </w:tcPr>
          <w:p w:rsidR="00647C97" w:rsidRPr="006555F3" w:rsidRDefault="00647C97" w:rsidP="003E41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</w:t>
            </w:r>
          </w:p>
        </w:tc>
        <w:tc>
          <w:tcPr>
            <w:tcW w:w="709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</w:p>
        </w:tc>
      </w:tr>
      <w:tr w:rsidR="00647C97" w:rsidRPr="006555F3" w:rsidTr="00F02458">
        <w:tc>
          <w:tcPr>
            <w:tcW w:w="817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80" w:type="dxa"/>
          </w:tcPr>
          <w:p w:rsidR="00647C97" w:rsidRPr="006555F3" w:rsidRDefault="00647C97" w:rsidP="003E4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5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Прыжки.</w:t>
            </w:r>
          </w:p>
        </w:tc>
        <w:tc>
          <w:tcPr>
            <w:tcW w:w="709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занятие</w:t>
            </w:r>
          </w:p>
        </w:tc>
        <w:tc>
          <w:tcPr>
            <w:tcW w:w="153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 Беседа-диалог</w:t>
            </w:r>
          </w:p>
        </w:tc>
      </w:tr>
      <w:tr w:rsidR="00647C97" w:rsidRPr="006555F3" w:rsidTr="00F02458">
        <w:tc>
          <w:tcPr>
            <w:tcW w:w="817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80" w:type="dxa"/>
          </w:tcPr>
          <w:p w:rsidR="00647C97" w:rsidRPr="006555F3" w:rsidRDefault="00647C97" w:rsidP="003E41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малыми мячами.</w:t>
            </w:r>
          </w:p>
        </w:tc>
        <w:tc>
          <w:tcPr>
            <w:tcW w:w="709" w:type="dxa"/>
          </w:tcPr>
          <w:p w:rsidR="00647C97" w:rsidRPr="006555F3" w:rsidRDefault="001D134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C97" w:rsidRPr="006555F3" w:rsidRDefault="001D134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53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</w:p>
        </w:tc>
      </w:tr>
      <w:tr w:rsidR="00647C97" w:rsidRPr="006555F3" w:rsidTr="00F02458">
        <w:tc>
          <w:tcPr>
            <w:tcW w:w="817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80" w:type="dxa"/>
          </w:tcPr>
          <w:p w:rsidR="00647C97" w:rsidRPr="006555F3" w:rsidRDefault="00647C97" w:rsidP="003E41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Метания, передача предметов и переноска грузов</w:t>
            </w:r>
          </w:p>
        </w:tc>
        <w:tc>
          <w:tcPr>
            <w:tcW w:w="709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647C97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4" w:type="dxa"/>
            <w:gridSpan w:val="6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Гимнастика (общеразвивающие и корригирующие упражнения).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и движения головы, рук, ног, туловища.</w:t>
            </w:r>
          </w:p>
          <w:p w:rsidR="008227B5" w:rsidRPr="006555F3" w:rsidRDefault="008227B5" w:rsidP="003E41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Беседа-</w:t>
            </w: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расслабления мышц.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координации движений.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равновесия.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пространственной ориентировки и точности движений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по коррекции </w:t>
            </w:r>
            <w:proofErr w:type="spellStart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позно</w:t>
            </w:r>
            <w:proofErr w:type="spellEnd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-тонических реакций в </w:t>
            </w:r>
            <w:proofErr w:type="spellStart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локомоторно</w:t>
            </w:r>
            <w:proofErr w:type="spellEnd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статических функциях.</w:t>
            </w:r>
          </w:p>
        </w:tc>
        <w:tc>
          <w:tcPr>
            <w:tcW w:w="709" w:type="dxa"/>
          </w:tcPr>
          <w:p w:rsidR="008227B5" w:rsidRPr="006555F3" w:rsidRDefault="001D134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Лазанье и </w:t>
            </w:r>
            <w:proofErr w:type="spellStart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обручами.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гимнастическими палками.</w:t>
            </w:r>
          </w:p>
        </w:tc>
        <w:tc>
          <w:tcPr>
            <w:tcW w:w="709" w:type="dxa"/>
          </w:tcPr>
          <w:p w:rsidR="008227B5" w:rsidRPr="006555F3" w:rsidRDefault="00647C97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47C97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большими мячами.</w:t>
            </w:r>
          </w:p>
        </w:tc>
        <w:tc>
          <w:tcPr>
            <w:tcW w:w="709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4" w:type="dxa"/>
            <w:gridSpan w:val="6"/>
          </w:tcPr>
          <w:p w:rsidR="008227B5" w:rsidRPr="006555F3" w:rsidRDefault="008227B5" w:rsidP="003E41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Подвижные игры (</w:t>
            </w:r>
            <w:proofErr w:type="spellStart"/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655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Баскетбол. 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приёмы в баскетболе</w:t>
            </w:r>
          </w:p>
        </w:tc>
        <w:tc>
          <w:tcPr>
            <w:tcW w:w="709" w:type="dxa"/>
          </w:tcPr>
          <w:p w:rsidR="008227B5" w:rsidRPr="006555F3" w:rsidRDefault="006951F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951FF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 (</w:t>
            </w:r>
            <w:proofErr w:type="spellStart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материале спортивных игр</w:t>
            </w:r>
          </w:p>
        </w:tc>
        <w:tc>
          <w:tcPr>
            <w:tcW w:w="709" w:type="dxa"/>
          </w:tcPr>
          <w:p w:rsidR="008227B5" w:rsidRPr="006555F3" w:rsidRDefault="006951F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951FF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материале гимнастики с основами акробатики</w:t>
            </w:r>
          </w:p>
        </w:tc>
        <w:tc>
          <w:tcPr>
            <w:tcW w:w="709" w:type="dxa"/>
          </w:tcPr>
          <w:p w:rsidR="008227B5" w:rsidRPr="006555F3" w:rsidRDefault="006951F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951FF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8227B5" w:rsidRPr="006555F3" w:rsidTr="00F02458">
        <w:tc>
          <w:tcPr>
            <w:tcW w:w="817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80" w:type="dxa"/>
          </w:tcPr>
          <w:p w:rsidR="008227B5" w:rsidRPr="006555F3" w:rsidRDefault="008227B5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материале легкой атлетики:</w:t>
            </w:r>
          </w:p>
        </w:tc>
        <w:tc>
          <w:tcPr>
            <w:tcW w:w="709" w:type="dxa"/>
          </w:tcPr>
          <w:p w:rsidR="008227B5" w:rsidRPr="006555F3" w:rsidRDefault="006951FF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7B5" w:rsidRPr="006555F3" w:rsidRDefault="006951FF" w:rsidP="003E41AD">
            <w:pPr>
              <w:spacing w:after="0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530" w:type="dxa"/>
          </w:tcPr>
          <w:p w:rsidR="008227B5" w:rsidRPr="006555F3" w:rsidRDefault="008227B5" w:rsidP="003E4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5F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627676" w:rsidRPr="006555F3" w:rsidTr="00627676">
        <w:tc>
          <w:tcPr>
            <w:tcW w:w="3397" w:type="dxa"/>
            <w:gridSpan w:val="2"/>
          </w:tcPr>
          <w:p w:rsidR="00627676" w:rsidRPr="006555F3" w:rsidRDefault="00627676" w:rsidP="003E41AD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27676" w:rsidRPr="006555F3" w:rsidRDefault="0062767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27676" w:rsidRPr="006555F3" w:rsidRDefault="0062767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27676" w:rsidRPr="006555F3" w:rsidRDefault="00627676" w:rsidP="003E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1" w:type="dxa"/>
          </w:tcPr>
          <w:p w:rsidR="00627676" w:rsidRPr="006555F3" w:rsidRDefault="0062767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27676" w:rsidRPr="006555F3" w:rsidRDefault="00627676" w:rsidP="003E4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676" w:rsidRDefault="00627676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676" w:rsidRDefault="00627676" w:rsidP="003E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397C45" w:rsidRDefault="00397C45" w:rsidP="003E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Раздел. Введение.</w:t>
      </w:r>
    </w:p>
    <w:p w:rsidR="007F3247" w:rsidRDefault="007F3247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Вводное занятие</w:t>
      </w:r>
    </w:p>
    <w:p w:rsidR="00397C45" w:rsidRPr="00EA49A5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="009E734A" w:rsidRPr="009E7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</w:t>
      </w: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97C45" w:rsidRDefault="007F3247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3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  <w:r w:rsid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0BBF" w:rsidRPr="006555F3" w:rsidRDefault="000550C2" w:rsidP="003E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в России.</w:t>
      </w:r>
      <w:r w:rsidR="00550BBF" w:rsidRPr="005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55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550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спортивных состязаний народов России.</w:t>
      </w:r>
      <w:r w:rsidR="00550BBF" w:rsidRPr="005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BF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роль знаменитых людей России в развитии физической культуры и спорта.</w:t>
      </w:r>
    </w:p>
    <w:p w:rsidR="00397C45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3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предупреждения травм.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предупреждения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рассказывать и правила оказания первой помощи при легких травмах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97C45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3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Закаливание.</w:t>
      </w:r>
    </w:p>
    <w:p w:rsidR="000550C2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="000550C2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закаливающие процедуры с использованием воздушных, солнечных ванн и закаливающие процедуры в душе и в водоёмах</w:t>
      </w:r>
    </w:p>
    <w:p w:rsidR="00397C45" w:rsidRDefault="00397C45" w:rsidP="003E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Легкая атлетика.</w:t>
      </w:r>
    </w:p>
    <w:p w:rsidR="000550C2" w:rsidRPr="000550C2" w:rsidRDefault="000550C2" w:rsidP="003E41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Построения и перестроения. </w:t>
      </w:r>
    </w:p>
    <w:p w:rsidR="000550C2" w:rsidRDefault="00EA49A5" w:rsidP="003E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0C2"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построение в шеренгу с равнением по (черте). </w:t>
      </w:r>
    </w:p>
    <w:p w:rsidR="000550C2" w:rsidRPr="006555F3" w:rsidRDefault="000550C2" w:rsidP="003E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в колонну по одному вдоль (черты, гимнастической скамейки).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в круг с равнением по канату.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повороты на месте переступанием.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ходьбу обычным шагом (вводить коррекцию  походки с учетом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особенностей).</w:t>
      </w:r>
    </w:p>
    <w:p w:rsidR="000550C2" w:rsidRPr="000550C2" w:rsidRDefault="000550C2" w:rsidP="003E41AD">
      <w:pPr>
        <w:spacing w:after="0" w:line="240" w:lineRule="auto"/>
        <w:rPr>
          <w:b/>
        </w:rPr>
      </w:pPr>
      <w:r w:rsidRP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2.2.Ходьба и бег.</w:t>
      </w:r>
      <w:r w:rsidRPr="000550C2">
        <w:rPr>
          <w:b/>
        </w:rPr>
        <w:t xml:space="preserve"> </w:t>
      </w:r>
    </w:p>
    <w:p w:rsidR="000550C2" w:rsidRPr="000550C2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</w:t>
      </w:r>
      <w:r w:rsidR="009E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C2"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ходьбу строем друг за другом. 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ходьбу парами (с учителем).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ходьбу с остановками по сигналу. 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ходьбу с преодолением препятствий (сгибание предметов, перешагивание через них в ходьбе, </w:t>
      </w:r>
      <w:proofErr w:type="spellStart"/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спокойный бег друг за другом.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подпрыгивания на двух ногах на месте и с продвижением на расстояние 1,5 -2 м (в играх «Попрыгунчики», «По кочкам», «Зайчата»).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2.3.Прыжки.</w:t>
      </w:r>
    </w:p>
    <w:p w:rsidR="000550C2" w:rsidRPr="000550C2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9E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C2"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прыжки </w:t>
      </w:r>
      <w:proofErr w:type="gramStart"/>
      <w:r w:rsidR="000550C2"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глубину с двух ног на две с мягким приземлением с высоты</w:t>
      </w:r>
      <w:proofErr w:type="gramEnd"/>
      <w:r w:rsidR="000550C2"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15-20см. </w:t>
      </w:r>
    </w:p>
    <w:p w:rsidR="000550C2" w:rsidRP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прыжки на мягкое препятствие высотой 15-20см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прыжки с гимнастического мата на мат (расстояние 10-20см).</w:t>
      </w:r>
    </w:p>
    <w:p w:rsidR="000550C2" w:rsidRDefault="000550C2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2.4.Упражнения с малыми мячами.</w:t>
      </w:r>
    </w:p>
    <w:p w:rsidR="0064302C" w:rsidRPr="0064302C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9E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02C"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мяч из руки в руку перед собой, над головой, за спиной в основной стойке и изменяя исходное положение. Подбрасывать мяча перед собой и ловить. Сжимать мяч в руке.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Подбрасывать мяча перед собой и ловить.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Захватывать правильно различные по величине и форме предметы одной и двумя руками.  </w:t>
      </w:r>
    </w:p>
    <w:p w:rsidR="000550C2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друг другу, в круг, в обруч.</w:t>
      </w:r>
    </w:p>
    <w:p w:rsid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2.5.Метания, переда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 предметов и переноска грузов.</w:t>
      </w:r>
    </w:p>
    <w:p w:rsidR="0064302C" w:rsidRPr="0064302C" w:rsidRDefault="00EA49A5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7B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02C"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Метать средние мячи снизу- вверх. </w:t>
      </w:r>
    </w:p>
    <w:p w:rsidR="0064302C" w:rsidRP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Метать мячи снизу в цель, расположенную вертикально. </w:t>
      </w:r>
    </w:p>
    <w:p w:rsidR="0064302C" w:rsidRP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Метать малый мяч вдаль с места из-за головы, стоя лицом по направлению метания. Метать одной рукой из-за головы в мишень, расположенную вертикально.  </w:t>
      </w:r>
    </w:p>
    <w:p w:rsid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Переносить гимнастические палки (4-6шт.).</w:t>
      </w:r>
    </w:p>
    <w:p w:rsid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(Общеразвивающие и корригирующие упражнения)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50C2" w:rsidRPr="0064302C" w:rsidRDefault="0064302C" w:rsidP="003E41AD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дыхание глубокое дыхание по подражанию (вместе с учителем).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через нос и рот.</w:t>
      </w:r>
    </w:p>
    <w:p w:rsidR="000550C2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головой в разных направлениях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3.1.Основные положения и движения головы, рук, ног, туловища.</w:t>
      </w:r>
      <w:r w:rsidR="00EA49A5"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поочередное и одновременное сгибание пальцев в кулак и разгибание с изменением темпа движений.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Выполнять положениях лёжа на спине, на животе, на боку, поочерёдное поднимание и отведение прямых или согнутых  </w:t>
      </w:r>
      <w:proofErr w:type="gramStart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End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круговые движения ногами.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приседание на всей ступне, стоя у опоры.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наклоны туловища вперед, назад, в стороны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3.2.Упражнения для расслабления мышц.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64302C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сидя, стоя, руки в стороны, слегка наклонившись вперед, бросать расслабленно вниз.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покачивания ногами у опоры вперед, назад, влево вправо.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прямыми руками вперед – назад, вверх-вниз.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3.3.Упражнения для развития координации движений.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64302C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одновременные движения прямыми руками с перекрестной координацией.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рук и ног с перекрестной координацией.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движения в прыжковых упражнениях: стоя у опоры, прыжком ноги в стороны – вместе.</w:t>
      </w:r>
    </w:p>
    <w:p w:rsidR="0064302C" w:rsidRPr="0064302C" w:rsidRDefault="0064302C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прокатывание стопами гимн</w:t>
      </w:r>
      <w:proofErr w:type="gramStart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алки.</w:t>
      </w:r>
    </w:p>
    <w:p w:rsid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3.4.Упражнения для формирования свода стоп, их подвижности и опороспособности.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64302C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захватывание стопами мяча.</w:t>
      </w:r>
    </w:p>
    <w:p w:rsidR="0064302C" w:rsidRP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ходьбу на носках, на пятках, на внутреннем и наружном своде стопы</w:t>
      </w:r>
      <w:proofErr w:type="gramStart"/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302C" w:rsidRP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перекаты с носков на пятки</w:t>
      </w:r>
    </w:p>
    <w:p w:rsidR="0064302C" w:rsidRP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сохранение устойчивости при движениях головой</w:t>
      </w:r>
    </w:p>
    <w:p w:rsidR="0064302C" w:rsidRP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сохранение устойчивости при наклонах туловища вперед- назад, вправо, влево.</w:t>
      </w:r>
    </w:p>
    <w:p w:rsid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3.5.Упражнения для формирования равновесия.</w:t>
      </w:r>
    </w:p>
    <w:p w:rsidR="0064302C" w:rsidRP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ходьбу по гимнастической скамейке.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перешагивания через бруски, гимнастические палки, лежащие на полу на расстоянии 1м.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правильную осанку сидя, стоя.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подтягивание на руках.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упражнений, укрепляющих мышцы туловища.</w:t>
      </w:r>
    </w:p>
    <w:p w:rsid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3.6.Упражнения для формирования правильной осанки</w:t>
      </w:r>
      <w:r w:rsidR="00AD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302C" w:rsidRP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приседание с прямым туловищем и поднятой головой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ходьба на месте и с продвижением вперед с положением рук за спиной или на поясе, с поднятой головой, выпрямленной осанкой                         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передвижение к ориентирам (флажку, мячу).</w:t>
      </w:r>
    </w:p>
    <w:p w:rsidR="0064302C" w:rsidRPr="0064302C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3.7.Упражнения для развития пространственной ориентировки и точности движений</w:t>
      </w:r>
      <w:r w:rsidR="00AD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302C" w:rsidRP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в шеренгу, в колонне по ориентирам (у стены, у окна)</w:t>
      </w:r>
      <w:r w:rsidR="00AD3A2E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изменение направлений в ходьбе по ориентирам.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  с открытыми и закрытыми глазами исходных положений рук по инструкции учителя: вниз, вверх, вперед, назад.</w:t>
      </w:r>
    </w:p>
    <w:p w:rsid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3.8.Упражнения по коррекции </w:t>
      </w:r>
      <w:proofErr w:type="spellStart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позно</w:t>
      </w:r>
      <w:proofErr w:type="spellEnd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-тонических реакций в </w:t>
      </w:r>
      <w:proofErr w:type="spellStart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локомоторно</w:t>
      </w:r>
      <w:proofErr w:type="spellEnd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статических функциях.</w:t>
      </w:r>
    </w:p>
    <w:p w:rsidR="0064302C" w:rsidRP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правильного положения головы в ходьбе, беге и в подпрыгиваниях с поворотами.</w:t>
      </w:r>
    </w:p>
    <w:p w:rsid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3.9.Лазанье и </w:t>
      </w:r>
      <w:proofErr w:type="spellStart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перелезание</w:t>
      </w:r>
      <w:proofErr w:type="spellEnd"/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вверх и вниз по гимнастической стенке не пропуская</w:t>
      </w:r>
      <w:proofErr w:type="gramEnd"/>
      <w:r w:rsidR="0064302C"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реек. 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передвижение на четвереньках по ковровой дорожке, по гимнастической скамейке, наклонной лестнице. 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препятствие высотой 50-60см.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препятстви</w:t>
      </w:r>
      <w:proofErr w:type="gramStart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натянутую веревку). </w:t>
      </w:r>
    </w:p>
    <w:p w:rsidR="0064302C" w:rsidRPr="00AD3A2E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обруч, удерживаемый ребром к полу учителем.</w:t>
      </w:r>
    </w:p>
    <w:p w:rsid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3.10.Упражнения с обручами.</w:t>
      </w:r>
    </w:p>
    <w:p w:rsidR="00AD3A2E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F11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обруч двумя руками.</w:t>
      </w:r>
      <w:r w:rsidR="0064302C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F11" w:rsidRPr="00AD3A2E" w:rsidRDefault="002F6F11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обруч перед собой, вверх, бесшумно опускать вниз. 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обруч перед собой, ходить с изменением направления и движениями руками («шофер ведет машину»).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наклоны вперед с захватыванием обруча и выпрямлением (с подниманием обруча).         Выполнять прокатывание обруча и бег за ним.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 палку различными хватами (сверху, снизу, сбоку)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Перекладывать гимнастическую палку из руки в руку, меняя способы хвата. </w:t>
      </w:r>
    </w:p>
    <w:p w:rsid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3.11.Упражнения с гимнастическими палками.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2F6F11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различные исходные положения с палкой в руках: палка внизу перед собой, палка вверху, палка за головой. 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повороты туловища и наклоны, удерживая палку перед собой, вверху. 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повороты и наклоны туловища</w:t>
      </w:r>
      <w:proofErr w:type="gramStart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з и. п. стоя на коленях, палка над головой.)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различные исходные положения.</w:t>
      </w:r>
    </w:p>
    <w:p w:rsid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3.12.Упражнения с большими мячами.</w:t>
      </w:r>
      <w:r w:rsidRPr="0064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302C" w:rsidRPr="002F6F11" w:rsidRDefault="00EA49A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02C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Перекладывать мяч с одного места в другое. 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 мяч головой, передвигаясь на четвереньках. </w:t>
      </w:r>
    </w:p>
    <w:p w:rsidR="0064302C" w:rsidRPr="002F6F11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вокруг себя.</w:t>
      </w:r>
    </w:p>
    <w:p w:rsidR="000550C2" w:rsidRDefault="0064302C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друг другу (в парах, по кругу, по ряду 2-мя руками снизу на уровне груди, сверху, сбоку, шаг вперед).</w:t>
      </w:r>
    </w:p>
    <w:p w:rsidR="002F6F11" w:rsidRPr="002F6F11" w:rsidRDefault="002F6F11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Подвижные игры (</w:t>
      </w:r>
      <w:proofErr w:type="spellStart"/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игротерапия</w:t>
      </w:r>
      <w:proofErr w:type="spellEnd"/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4.1.Технические приёмы в баскетболе.</w:t>
      </w:r>
    </w:p>
    <w:p w:rsidR="002F6F11" w:rsidRPr="002F6F11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F11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передвижения приставными шагами правым, левым боком, бегом спиной вперед.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передачу и ловлю двумя руками  летящего мяча на уровне  груди.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ведение мяча с продвижением шагом вперед.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технику ловли передачи мяча в парах.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технику ловли и передачи мяча в парах на расстоянии 3-5 м друг друга.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технику ловли и передачи мяча двумя руками  снизу, от груди</w:t>
      </w:r>
      <w:proofErr w:type="gramStart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ведение мяча стоя на месте.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ведение мяча по прямой, по дуге, «змейкой».</w:t>
      </w:r>
      <w:proofErr w:type="gramEnd"/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Демонстрировать технику обводки стоек  медленным бегом.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технику ловли и передачи мяча в парах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передвижения по площадке, приставным шагом правым и левым боком.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набивание мяча на месте с остановкой по сигналу.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ведение мяча в движении.</w:t>
      </w:r>
    </w:p>
    <w:p w:rsid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(</w:t>
      </w:r>
      <w:proofErr w:type="spellStart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4.2.На материале спортивных игр.</w:t>
      </w: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6F11" w:rsidRPr="002F6F11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F11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кольцо, в обруч.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«Мяч соседу».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«Принеси мячи».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«Догони мяч».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«Вышибалы».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«Дротики»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4.3.На материале гимнастики с основами акробатики.</w:t>
      </w:r>
    </w:p>
    <w:p w:rsidR="002F6F11" w:rsidRPr="002F6F11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F11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задания с использованием строевых упражнений, упражнений на внимание, силу, ловкость и координацию.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«К своим флажкам».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«По своим местам» и т.д.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метания и броски малым мячом.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.4.На материале легкой атлетики.</w:t>
      </w:r>
    </w:p>
    <w:p w:rsidR="002F6F11" w:rsidRPr="002F6F11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F11"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перешагивания из обруча в обруч.</w:t>
      </w:r>
    </w:p>
    <w:p w:rsidR="002F6F11" w:rsidRP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«Попади в цель».</w:t>
      </w:r>
    </w:p>
    <w:p w:rsidR="002F6F11" w:rsidRDefault="002F6F11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«Салки» «Кто дальше бросит» «Дротики».</w:t>
      </w:r>
    </w:p>
    <w:p w:rsidR="00EA49A5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A5" w:rsidRPr="002F6F11" w:rsidRDefault="00EA49A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5A" w:rsidRPr="009E734A" w:rsidRDefault="00602C5A" w:rsidP="00382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397C45" w:rsidRPr="006555F3" w:rsidRDefault="00397C45" w:rsidP="003E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0D75" w:rsidRDefault="00602C5A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реабилитационного потенциала детей с ОВЗ через коррекцию физического развития. Развитие и поддержание интереса занятиями </w:t>
      </w:r>
      <w:r w:rsid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 как образа жизни. 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реализации программы оценивается уровень физического развития, развитие координации движений.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содержания программного материала учащиеся должны: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представление:</w:t>
      </w:r>
    </w:p>
    <w:p w:rsidR="00397C45" w:rsidRPr="00796553" w:rsidRDefault="00397C45" w:rsidP="003E41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397C45" w:rsidRPr="00796553" w:rsidRDefault="00397C45" w:rsidP="003E41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изменения направления и скорости движения;</w:t>
      </w:r>
    </w:p>
    <w:p w:rsidR="00397C45" w:rsidRPr="00796553" w:rsidRDefault="00397C45" w:rsidP="003E41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дня и личной гигиене;</w:t>
      </w:r>
    </w:p>
    <w:p w:rsidR="00397C45" w:rsidRPr="00796553" w:rsidRDefault="00397C45" w:rsidP="003E41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96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выполнять комплексы упражнений, направленные на формирование правильной осанки;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выполнять комплексы упражнений утренней зарядки и физкультминуток;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играть в подвижные игры;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выполнять передвижения в ходьбе, беге, прыжках разными способами;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выполнять строевые упражнения</w:t>
      </w:r>
    </w:p>
    <w:p w:rsidR="00397C45" w:rsidRPr="0079655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разнообразные способы передвижения ходьбой, бегом и прыжками;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метание малого мяча на дальность, упражнения в передачах, бросках, ловли мяча;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лазанье по гимнастической стенке, по наклонной скамейке, </w:t>
      </w:r>
      <w:proofErr w:type="gramStart"/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</w:t>
      </w:r>
      <w:proofErr w:type="gramEnd"/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 по горизонтальной скамейке;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на освоение навыков равновесия;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строевые упражнения: построение в колонну по одному и в шеренгу, в круг, перестроение по звеньям, повороты и другие строевые команды; </w:t>
      </w:r>
    </w:p>
    <w:p w:rsidR="00397C45" w:rsidRPr="00796553" w:rsidRDefault="00397C45" w:rsidP="003E41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по формированию правильной осанки, развития силы, быстроты, выносливости, гибкости и ловкости.</w:t>
      </w:r>
    </w:p>
    <w:p w:rsidR="000B0D44" w:rsidRDefault="000B0D44" w:rsidP="003E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D75" w:rsidRPr="006555F3" w:rsidRDefault="0038222F" w:rsidP="003E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20D75" w:rsidRPr="006555F3">
        <w:rPr>
          <w:rFonts w:ascii="Times New Roman" w:hAnsi="Times New Roman" w:cs="Times New Roman"/>
          <w:b/>
          <w:bCs/>
          <w:sz w:val="28"/>
          <w:szCs w:val="28"/>
        </w:rPr>
        <w:t>Комплекс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зационно-педагогических условий</w:t>
      </w:r>
    </w:p>
    <w:p w:rsidR="00820D75" w:rsidRPr="006555F3" w:rsidRDefault="0038222F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Календарно – тематическое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планировние</w:t>
      </w:r>
      <w:proofErr w:type="spellEnd"/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4"/>
        <w:gridCol w:w="1163"/>
        <w:gridCol w:w="680"/>
        <w:gridCol w:w="3289"/>
        <w:gridCol w:w="1559"/>
        <w:gridCol w:w="1560"/>
      </w:tblGrid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предупреждения травм.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о физической  культуре</w:t>
            </w:r>
            <w:proofErr w:type="gramStart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Закаливание.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  <w:shd w:val="clear" w:color="auto" w:fill="auto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shd w:val="clear" w:color="auto" w:fill="auto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Построения и перестроения</w:t>
            </w:r>
          </w:p>
        </w:tc>
        <w:tc>
          <w:tcPr>
            <w:tcW w:w="1559" w:type="dxa"/>
            <w:shd w:val="clear" w:color="auto" w:fill="auto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shd w:val="clear" w:color="auto" w:fill="auto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Построения и перестроения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559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с малыми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с малыми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Метания, передача предметов и переноска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положения и движения головы, рук, ног, туловища.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и движения головы, рук, ног, туловища.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для расслабления мышц.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развития координации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для развития координации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для формирования свода стоп, их подвижности и опороспособности.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формирования равновесия.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формирования равновесия.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для формирования правильной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для развития пространственной ориентировки и точности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упражнений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по коррекции </w:t>
            </w:r>
            <w:proofErr w:type="spellStart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позно</w:t>
            </w:r>
            <w:proofErr w:type="spellEnd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-тонических реакций в </w:t>
            </w:r>
            <w:proofErr w:type="spellStart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локомоторно</w:t>
            </w:r>
            <w:proofErr w:type="spellEnd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статических функциях.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555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с обручами.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гимнастическими палками.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упражнений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 (</w:t>
            </w:r>
            <w:proofErr w:type="spellStart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655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материале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материале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с обручами.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 w:rsidRPr="00655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гимнастическими палками.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 (</w:t>
            </w:r>
            <w:proofErr w:type="spellStart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655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материале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34277A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материале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34277A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5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положения и движения головы, рук, ног, туловища.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8222F" w:rsidRPr="006555F3" w:rsidTr="003822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34277A" w:rsidRDefault="0038222F" w:rsidP="003E4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и движения головы, рук,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ног, туловища.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F" w:rsidRPr="006555F3" w:rsidRDefault="0038222F" w:rsidP="003E41AD">
            <w:pPr>
              <w:spacing w:after="0"/>
            </w:pPr>
            <w:r w:rsidRPr="00655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397C45" w:rsidRPr="008013B0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97C45" w:rsidRPr="006555F3" w:rsidRDefault="00397C45" w:rsidP="003E4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F3"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:rsidR="00397C45" w:rsidRPr="006555F3" w:rsidRDefault="00397C45" w:rsidP="003E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F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инвентарь: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маты 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гимн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Навесные перекладины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палки 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обручи 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скакалки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баскетбольные, волейбольные</w:t>
      </w:r>
    </w:p>
    <w:p w:rsidR="00397C45" w:rsidRPr="006555F3" w:rsidRDefault="00397C45" w:rsidP="003E41A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</w:t>
      </w:r>
    </w:p>
    <w:p w:rsidR="00397C45" w:rsidRPr="006555F3" w:rsidRDefault="00397C45" w:rsidP="003E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C45" w:rsidRPr="006555F3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подведения итогов реализации программы являются: </w:t>
      </w:r>
    </w:p>
    <w:p w:rsidR="00397C45" w:rsidRPr="006555F3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</w:t>
      </w:r>
      <w:r w:rsidR="00E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наблюдение за учащимися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занятий;</w:t>
      </w:r>
    </w:p>
    <w:p w:rsidR="00397C45" w:rsidRPr="006555F3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проверка выполнения отдельных упражнений;</w:t>
      </w:r>
    </w:p>
    <w:p w:rsidR="00397C45" w:rsidRPr="006555F3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установленных заданий. </w:t>
      </w:r>
    </w:p>
    <w:p w:rsidR="00397C45" w:rsidRPr="006555F3" w:rsidRDefault="00397C45" w:rsidP="003E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45" w:rsidRDefault="00397C45" w:rsidP="003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F3"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:rsidR="00EA49A5" w:rsidRPr="006555F3" w:rsidRDefault="00EA49A5" w:rsidP="003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45" w:rsidRPr="006555F3" w:rsidRDefault="00397C45" w:rsidP="000B0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55F3">
        <w:rPr>
          <w:rFonts w:ascii="Times New Roman" w:hAnsi="Times New Roman" w:cs="Times New Roman"/>
          <w:sz w:val="28"/>
          <w:szCs w:val="28"/>
        </w:rPr>
        <w:t>Определение достижений учащимися планируемых результатов д</w:t>
      </w:r>
      <w:r w:rsidRPr="006555F3">
        <w:rPr>
          <w:rFonts w:ascii="Times New Roman" w:hAnsi="Times New Roman"/>
          <w:sz w:val="28"/>
          <w:szCs w:val="28"/>
        </w:rPr>
        <w:t>остигаются методом наблюдения.</w:t>
      </w:r>
    </w:p>
    <w:p w:rsidR="00397C45" w:rsidRPr="006555F3" w:rsidRDefault="00397C45" w:rsidP="00BB611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6555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Ожидаемый результат</w:t>
      </w:r>
      <w:r w:rsidRPr="006555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 </w:t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реабилитационного потенциала детей с ОВЗ </w:t>
      </w:r>
      <w:r w:rsidR="000B0D4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инвалидностью </w:t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коррекцию физического развития. </w:t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Развитие и поддержание интереса занятиями </w:t>
      </w:r>
      <w:r w:rsidR="00230EF7">
        <w:rPr>
          <w:rFonts w:ascii="Times New Roman" w:eastAsia="Times New Roman" w:hAnsi="Times New Roman"/>
          <w:sz w:val="28"/>
          <w:szCs w:val="28"/>
          <w:lang w:eastAsia="ru-RU"/>
        </w:rPr>
        <w:t>лечебной</w:t>
      </w:r>
      <w:r w:rsidR="00BB611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физкультурой как</w:t>
      </w:r>
      <w:r w:rsidR="00BB6113">
        <w:rPr>
          <w:rFonts w:ascii="Times New Roman" w:eastAsia="Times New Roman" w:hAnsi="Times New Roman"/>
          <w:sz w:val="28"/>
          <w:szCs w:val="28"/>
          <w:lang w:eastAsia="ru-RU"/>
        </w:rPr>
        <w:tab/>
        <w:t>образа</w:t>
      </w:r>
      <w:r w:rsidR="00BB61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t>жизни. </w:t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br/>
        <w:t>В ходе реализации программы оценивается уровень</w:t>
      </w:r>
      <w:r w:rsidR="000B0D4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развития, развитие</w:t>
      </w:r>
      <w:r w:rsidR="000B0D44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координации</w:t>
      </w:r>
      <w:r w:rsidR="000B0D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t>движений. </w:t>
      </w:r>
      <w:r w:rsidRPr="006555F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97C45" w:rsidRPr="006555F3" w:rsidRDefault="00397C45" w:rsidP="000B0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C45" w:rsidRPr="006555F3" w:rsidRDefault="00397C45" w:rsidP="003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F3">
        <w:rPr>
          <w:rFonts w:ascii="Times New Roman" w:hAnsi="Times New Roman" w:cs="Times New Roman"/>
          <w:b/>
          <w:bCs/>
          <w:sz w:val="28"/>
          <w:szCs w:val="28"/>
        </w:rPr>
        <w:t>2.5. Методические материалы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Способы организации детей на занятии – фронтальный, поточный, индивидуальный. 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Остановимся на некоторых из них: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практических упражнений основан на двигательной деятельности воспитанников. Учитывая трудности восприятия учебного материала, ребёнок нуждается в особом подходе в процессе обучения: в подборе упражнений, которые вызывают доверие, ощущение безопасности, комфортности и надёжной страховки.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выделить следующие направления использования </w:t>
      </w:r>
      <w:r w:rsidRPr="004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 практических упражнений: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по частям, изучая каждую фазу движения отдельно, а затем объединяя их в целое;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движения в облегчённых условиях;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ходьбе, беге лидера,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изученного движения в сочетании с другими действиями (</w:t>
      </w:r>
      <w:proofErr w:type="spellStart"/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proofErr w:type="spellEnd"/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движении с последующим броском в цель и др.),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исходных положений для выполнения упражнения (например, сгибание и разгибание рук в упоре лёжа от гимнастической скамейки),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внешних условий выполнения упражнений (на повышенной опоре, и т.д.),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397C45" w:rsidRPr="00450916" w:rsidRDefault="00397C45" w:rsidP="003E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эмоционального состояния (бег в эстафетах, в подвижных играх, выполнение упражнений с речитативами, различным музыкальным сопровождением и др.)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дистанционного управления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(относится к методу слова), он предполагает управление действиями ребёнка на расстоянии посредством команд; 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наглядности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стимулирования двигательных действий.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выполнения движений способствует сознательному выполнению физических упражнений. Правильность выполнения 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путём наблюдения и указаний, анализа в процессе занятия.       Начинать занятия можно с любого периода, учитывая индивидуальные особенности детей, меняя дозировку, нагрузку, подбирая упражнения и игры с учетом психофизиологических особенностей детей.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успешной и эффективной работы устанавливается связь с родителями. 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принципам работы по программе «</w:t>
      </w:r>
      <w:r w:rsid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</w:t>
      </w: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физкультура» относятся: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Создание мотивации;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Согласованность активной работы и отдыха;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Непрерывность процесса;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Необходимость поощрения;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направленность занятий;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Активизации нарушенных функций; 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Сотрудничество с родителями;</w:t>
      </w:r>
    </w:p>
    <w:p w:rsidR="00397C45" w:rsidRPr="00450916" w:rsidRDefault="00397C45" w:rsidP="003E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Воспитательная работа.      </w:t>
      </w:r>
    </w:p>
    <w:p w:rsidR="00397C45" w:rsidRPr="006555F3" w:rsidRDefault="00397C45" w:rsidP="003E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7C45" w:rsidRPr="006555F3" w:rsidRDefault="00397C45" w:rsidP="003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F3">
        <w:rPr>
          <w:rFonts w:ascii="Times New Roman" w:hAnsi="Times New Roman" w:cs="Times New Roman"/>
          <w:b/>
          <w:bCs/>
          <w:sz w:val="28"/>
          <w:szCs w:val="28"/>
        </w:rPr>
        <w:t>2.6. Список литературы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пособия: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Возрастная и педагогическая психология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М.О.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Шуаре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1992.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Выготский Л.С. Педагогическая психология. - М., 1991.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Гончарова М.Н., Гринина А.В., Мирзоева И.И. Реабилитация детей с заболеваниями и повреждениями опорно-двигательного аппарата. - Л.: «Медицина», 1974.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Грехнев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Культура педагогического общения. - М., 1990.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Загуменнов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Ю.Л. «Инклюзивное образование: создание равных возможностей для всех учащихся» - Минская школа сегодня. - 2008. - № 6.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Левченко И.Ю., Приходько О.Г. Технологии обучения и воспитания детей с нарушениями опорно-двигательного аппарата. Учебное пособие. Издательство «ACADEMA», М., 2001.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Лечебная физическая культура: Справочник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Проф.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В.А.Епифанова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Медицина, 2004.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Литош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</w:t>
      </w:r>
      <w:r w:rsid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</w:t>
      </w: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культура: Психолого-педагогическая характеристика детей с нарушениями в развитии: Учебное пособие. - М.: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Матвеев Л.П., Теория и методика физической культуры: Учеб. Для институтов физической культуры. — М.: Физкультура и спорт, 1991.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Мошков В.Н. Лечебная физическая культура в клинике внутренних болезней. – М.: Медицина, 1982.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Психология: Кн. 2. - М., 1997.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Обухова Л.Ф. Возрастная психология. - М., 1991. 22. Педагогика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В.А.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Сластёнина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2002.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Матвеев С.В.,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Дидур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Лечебная физическая культура в детском возрасте. Учебно-методическое пособие. – СПб: «Речь» 2007.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Практическая психология для преподавателей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М.К.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Тушкина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М., 1997.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Я.Л. Социальная педагогическая психология. - СПб</w:t>
      </w:r>
      <w:proofErr w:type="gram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1999. 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Физическая реабилитация. Учебник. Под ред. проф. С.Н. Попова. Издание второе.- Ростов-на-Дону: «Феникс», 2004. 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Методика работы педагога дополнительного образования. - М., 2001. </w:t>
      </w:r>
    </w:p>
    <w:p w:rsidR="00397C45" w:rsidRPr="006555F3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F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Харламов И.Ф. Педагогика. - М., 1997. 1. С.В. Алехина, Н.Я. Семаго, А.К. Фадина «Инклюзивное образование». Выпуск 1. - М.: Центр «Школьная книга», 2010.</w:t>
      </w:r>
    </w:p>
    <w:p w:rsidR="00397C45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45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45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45" w:rsidRDefault="00397C45" w:rsidP="003E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97C45" w:rsidSect="004755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71" w:rsidRDefault="004C3971" w:rsidP="0037045D">
      <w:pPr>
        <w:spacing w:after="0" w:line="240" w:lineRule="auto"/>
      </w:pPr>
      <w:r>
        <w:separator/>
      </w:r>
    </w:p>
  </w:endnote>
  <w:endnote w:type="continuationSeparator" w:id="0">
    <w:p w:rsidR="004C3971" w:rsidRDefault="004C3971" w:rsidP="0037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71" w:rsidRDefault="004C3971" w:rsidP="0037045D">
      <w:pPr>
        <w:spacing w:after="0" w:line="240" w:lineRule="auto"/>
      </w:pPr>
      <w:r>
        <w:separator/>
      </w:r>
    </w:p>
  </w:footnote>
  <w:footnote w:type="continuationSeparator" w:id="0">
    <w:p w:rsidR="004C3971" w:rsidRDefault="004C3971" w:rsidP="0037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F7" w:rsidRDefault="00230EF7">
    <w:pPr>
      <w:pStyle w:val="aa"/>
      <w:jc w:val="right"/>
    </w:pPr>
  </w:p>
  <w:p w:rsidR="00230EF7" w:rsidRDefault="00230E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E8C"/>
    <w:multiLevelType w:val="multilevel"/>
    <w:tmpl w:val="B462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5F9"/>
    <w:multiLevelType w:val="multilevel"/>
    <w:tmpl w:val="049C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0D23"/>
    <w:multiLevelType w:val="multilevel"/>
    <w:tmpl w:val="3F6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1DD"/>
    <w:multiLevelType w:val="multilevel"/>
    <w:tmpl w:val="06C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B1C84"/>
    <w:multiLevelType w:val="multilevel"/>
    <w:tmpl w:val="3A54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573F8"/>
    <w:multiLevelType w:val="multilevel"/>
    <w:tmpl w:val="A4A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957E4"/>
    <w:multiLevelType w:val="multilevel"/>
    <w:tmpl w:val="381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6196"/>
    <w:multiLevelType w:val="hybridMultilevel"/>
    <w:tmpl w:val="F3E6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573A"/>
    <w:multiLevelType w:val="multilevel"/>
    <w:tmpl w:val="4E3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160E5"/>
    <w:multiLevelType w:val="hybridMultilevel"/>
    <w:tmpl w:val="E99A6AFC"/>
    <w:lvl w:ilvl="0" w:tplc="CC6012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ABB6332"/>
    <w:multiLevelType w:val="hybridMultilevel"/>
    <w:tmpl w:val="1450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17E"/>
    <w:multiLevelType w:val="hybridMultilevel"/>
    <w:tmpl w:val="E21E4DB6"/>
    <w:lvl w:ilvl="0" w:tplc="CC601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FF4843"/>
    <w:multiLevelType w:val="hybridMultilevel"/>
    <w:tmpl w:val="597675DE"/>
    <w:lvl w:ilvl="0" w:tplc="24F8B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82D27"/>
    <w:multiLevelType w:val="multilevel"/>
    <w:tmpl w:val="BD6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A1CDF"/>
    <w:multiLevelType w:val="hybridMultilevel"/>
    <w:tmpl w:val="7C0AFCD4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>
    <w:nsid w:val="54DC47C9"/>
    <w:multiLevelType w:val="hybridMultilevel"/>
    <w:tmpl w:val="88D2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133385"/>
    <w:multiLevelType w:val="multilevel"/>
    <w:tmpl w:val="43C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42901"/>
    <w:multiLevelType w:val="hybridMultilevel"/>
    <w:tmpl w:val="9C62F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3B0E"/>
    <w:multiLevelType w:val="hybridMultilevel"/>
    <w:tmpl w:val="8A74211A"/>
    <w:lvl w:ilvl="0" w:tplc="CC6012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79F7E3D"/>
    <w:multiLevelType w:val="hybridMultilevel"/>
    <w:tmpl w:val="938CDAD6"/>
    <w:lvl w:ilvl="0" w:tplc="CC601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D44CA"/>
    <w:multiLevelType w:val="hybridMultilevel"/>
    <w:tmpl w:val="613252A2"/>
    <w:lvl w:ilvl="0" w:tplc="CC60123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ED951DF"/>
    <w:multiLevelType w:val="multilevel"/>
    <w:tmpl w:val="25E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039DA"/>
    <w:multiLevelType w:val="multilevel"/>
    <w:tmpl w:val="329E517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74053DF2"/>
    <w:multiLevelType w:val="hybridMultilevel"/>
    <w:tmpl w:val="777C5C9E"/>
    <w:lvl w:ilvl="0" w:tplc="6888B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8F0444"/>
    <w:multiLevelType w:val="multilevel"/>
    <w:tmpl w:val="A344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E356D"/>
    <w:multiLevelType w:val="hybridMultilevel"/>
    <w:tmpl w:val="C7DC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21"/>
  </w:num>
  <w:num w:numId="8">
    <w:abstractNumId w:val="2"/>
  </w:num>
  <w:num w:numId="9">
    <w:abstractNumId w:val="13"/>
  </w:num>
  <w:num w:numId="10">
    <w:abstractNumId w:val="22"/>
  </w:num>
  <w:num w:numId="11">
    <w:abstractNumId w:val="15"/>
  </w:num>
  <w:num w:numId="12">
    <w:abstractNumId w:val="20"/>
  </w:num>
  <w:num w:numId="13">
    <w:abstractNumId w:val="9"/>
  </w:num>
  <w:num w:numId="14">
    <w:abstractNumId w:val="18"/>
  </w:num>
  <w:num w:numId="15">
    <w:abstractNumId w:val="23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  <w:num w:numId="21">
    <w:abstractNumId w:val="25"/>
  </w:num>
  <w:num w:numId="22">
    <w:abstractNumId w:val="10"/>
  </w:num>
  <w:num w:numId="23">
    <w:abstractNumId w:val="7"/>
  </w:num>
  <w:num w:numId="24">
    <w:abstractNumId w:val="8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2"/>
    <w:rsid w:val="00007799"/>
    <w:rsid w:val="000550C2"/>
    <w:rsid w:val="000979EA"/>
    <w:rsid w:val="000A0873"/>
    <w:rsid w:val="000B0D44"/>
    <w:rsid w:val="00122299"/>
    <w:rsid w:val="00145BDF"/>
    <w:rsid w:val="00150E06"/>
    <w:rsid w:val="001523E5"/>
    <w:rsid w:val="0016688B"/>
    <w:rsid w:val="00184D08"/>
    <w:rsid w:val="001B2D1B"/>
    <w:rsid w:val="001D1346"/>
    <w:rsid w:val="001E5BE9"/>
    <w:rsid w:val="001F54AB"/>
    <w:rsid w:val="002270B9"/>
    <w:rsid w:val="00230EF7"/>
    <w:rsid w:val="00231A96"/>
    <w:rsid w:val="00246124"/>
    <w:rsid w:val="00246BA0"/>
    <w:rsid w:val="0028145A"/>
    <w:rsid w:val="002A7EF3"/>
    <w:rsid w:val="002F6F11"/>
    <w:rsid w:val="0031525B"/>
    <w:rsid w:val="00337349"/>
    <w:rsid w:val="0034277A"/>
    <w:rsid w:val="00351194"/>
    <w:rsid w:val="00357C5E"/>
    <w:rsid w:val="0037045D"/>
    <w:rsid w:val="0038222F"/>
    <w:rsid w:val="00397C45"/>
    <w:rsid w:val="003B5F6B"/>
    <w:rsid w:val="003C0B79"/>
    <w:rsid w:val="003C4BF0"/>
    <w:rsid w:val="003E073E"/>
    <w:rsid w:val="003E0FA6"/>
    <w:rsid w:val="003E41AD"/>
    <w:rsid w:val="0042685E"/>
    <w:rsid w:val="00430B6F"/>
    <w:rsid w:val="00450916"/>
    <w:rsid w:val="00452D29"/>
    <w:rsid w:val="0045654E"/>
    <w:rsid w:val="004755EB"/>
    <w:rsid w:val="004A7670"/>
    <w:rsid w:val="004B6B6F"/>
    <w:rsid w:val="004C3971"/>
    <w:rsid w:val="00513E28"/>
    <w:rsid w:val="00543072"/>
    <w:rsid w:val="0054704F"/>
    <w:rsid w:val="00550BBF"/>
    <w:rsid w:val="005818F3"/>
    <w:rsid w:val="005908A9"/>
    <w:rsid w:val="00595B66"/>
    <w:rsid w:val="005A4BA9"/>
    <w:rsid w:val="005C4FA9"/>
    <w:rsid w:val="005E63CF"/>
    <w:rsid w:val="00602C5A"/>
    <w:rsid w:val="0062408C"/>
    <w:rsid w:val="00627676"/>
    <w:rsid w:val="0063352D"/>
    <w:rsid w:val="00636251"/>
    <w:rsid w:val="0064302C"/>
    <w:rsid w:val="00647C97"/>
    <w:rsid w:val="006555F3"/>
    <w:rsid w:val="006620D3"/>
    <w:rsid w:val="006951FF"/>
    <w:rsid w:val="006E62FA"/>
    <w:rsid w:val="006F28DA"/>
    <w:rsid w:val="00704043"/>
    <w:rsid w:val="007359C1"/>
    <w:rsid w:val="0074029A"/>
    <w:rsid w:val="00796553"/>
    <w:rsid w:val="007B6350"/>
    <w:rsid w:val="007C412A"/>
    <w:rsid w:val="007D0BCD"/>
    <w:rsid w:val="007F3247"/>
    <w:rsid w:val="008004D4"/>
    <w:rsid w:val="008013B0"/>
    <w:rsid w:val="00820D75"/>
    <w:rsid w:val="008227B5"/>
    <w:rsid w:val="00837FE7"/>
    <w:rsid w:val="008464C4"/>
    <w:rsid w:val="00861D13"/>
    <w:rsid w:val="009B467A"/>
    <w:rsid w:val="009C4408"/>
    <w:rsid w:val="009E734A"/>
    <w:rsid w:val="009F7219"/>
    <w:rsid w:val="009F7EC0"/>
    <w:rsid w:val="00A16EFD"/>
    <w:rsid w:val="00A26DEB"/>
    <w:rsid w:val="00A410E6"/>
    <w:rsid w:val="00A55893"/>
    <w:rsid w:val="00A61508"/>
    <w:rsid w:val="00A719F6"/>
    <w:rsid w:val="00A82DF1"/>
    <w:rsid w:val="00A94196"/>
    <w:rsid w:val="00AA5A9C"/>
    <w:rsid w:val="00AD3A2E"/>
    <w:rsid w:val="00B007C0"/>
    <w:rsid w:val="00B27B41"/>
    <w:rsid w:val="00B41D70"/>
    <w:rsid w:val="00B92011"/>
    <w:rsid w:val="00BB6113"/>
    <w:rsid w:val="00BE30B4"/>
    <w:rsid w:val="00BF468B"/>
    <w:rsid w:val="00C31974"/>
    <w:rsid w:val="00C34674"/>
    <w:rsid w:val="00C35683"/>
    <w:rsid w:val="00C448FF"/>
    <w:rsid w:val="00C464D4"/>
    <w:rsid w:val="00C9030D"/>
    <w:rsid w:val="00CD5C48"/>
    <w:rsid w:val="00D122B9"/>
    <w:rsid w:val="00D15C3F"/>
    <w:rsid w:val="00D201D8"/>
    <w:rsid w:val="00D40E28"/>
    <w:rsid w:val="00D55F3E"/>
    <w:rsid w:val="00D6246D"/>
    <w:rsid w:val="00D90E31"/>
    <w:rsid w:val="00DA316A"/>
    <w:rsid w:val="00DB6A50"/>
    <w:rsid w:val="00DC4DD5"/>
    <w:rsid w:val="00E2257C"/>
    <w:rsid w:val="00E267C8"/>
    <w:rsid w:val="00E74795"/>
    <w:rsid w:val="00E90CDB"/>
    <w:rsid w:val="00EA49A5"/>
    <w:rsid w:val="00F02458"/>
    <w:rsid w:val="00F27845"/>
    <w:rsid w:val="00F40A02"/>
    <w:rsid w:val="00F470EE"/>
    <w:rsid w:val="00F52054"/>
    <w:rsid w:val="00F808FA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F"/>
  </w:style>
  <w:style w:type="paragraph" w:styleId="3">
    <w:name w:val="heading 3"/>
    <w:basedOn w:val="a"/>
    <w:link w:val="30"/>
    <w:uiPriority w:val="9"/>
    <w:qFormat/>
    <w:rsid w:val="0058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88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5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81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81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818F3"/>
    <w:rPr>
      <w:b/>
      <w:bCs/>
    </w:rPr>
  </w:style>
  <w:style w:type="character" w:styleId="a7">
    <w:name w:val="Emphasis"/>
    <w:uiPriority w:val="20"/>
    <w:qFormat/>
    <w:rsid w:val="005818F3"/>
    <w:rPr>
      <w:i/>
      <w:iCs/>
    </w:rPr>
  </w:style>
  <w:style w:type="character" w:styleId="a8">
    <w:name w:val="Hyperlink"/>
    <w:uiPriority w:val="99"/>
    <w:unhideWhenUsed/>
    <w:rsid w:val="005818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8F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81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8F3"/>
  </w:style>
  <w:style w:type="character" w:customStyle="1" w:styleId="c1">
    <w:name w:val="c1"/>
    <w:basedOn w:val="a0"/>
    <w:rsid w:val="005818F3"/>
  </w:style>
  <w:style w:type="character" w:customStyle="1" w:styleId="c4">
    <w:name w:val="c4"/>
    <w:basedOn w:val="a0"/>
    <w:rsid w:val="005818F3"/>
  </w:style>
  <w:style w:type="character" w:customStyle="1" w:styleId="c3">
    <w:name w:val="c3"/>
    <w:basedOn w:val="a0"/>
    <w:rsid w:val="005818F3"/>
  </w:style>
  <w:style w:type="paragraph" w:styleId="aa">
    <w:name w:val="header"/>
    <w:basedOn w:val="a"/>
    <w:link w:val="ab"/>
    <w:uiPriority w:val="99"/>
    <w:unhideWhenUsed/>
    <w:rsid w:val="0037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045D"/>
  </w:style>
  <w:style w:type="paragraph" w:styleId="ac">
    <w:name w:val="footer"/>
    <w:basedOn w:val="a"/>
    <w:link w:val="ad"/>
    <w:uiPriority w:val="99"/>
    <w:unhideWhenUsed/>
    <w:rsid w:val="0037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045D"/>
  </w:style>
  <w:style w:type="paragraph" w:styleId="ae">
    <w:name w:val="Balloon Text"/>
    <w:basedOn w:val="a"/>
    <w:link w:val="af"/>
    <w:uiPriority w:val="99"/>
    <w:semiHidden/>
    <w:unhideWhenUsed/>
    <w:rsid w:val="0082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F"/>
  </w:style>
  <w:style w:type="paragraph" w:styleId="3">
    <w:name w:val="heading 3"/>
    <w:basedOn w:val="a"/>
    <w:link w:val="30"/>
    <w:uiPriority w:val="9"/>
    <w:qFormat/>
    <w:rsid w:val="0058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88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5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81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81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818F3"/>
    <w:rPr>
      <w:b/>
      <w:bCs/>
    </w:rPr>
  </w:style>
  <w:style w:type="character" w:styleId="a7">
    <w:name w:val="Emphasis"/>
    <w:uiPriority w:val="20"/>
    <w:qFormat/>
    <w:rsid w:val="005818F3"/>
    <w:rPr>
      <w:i/>
      <w:iCs/>
    </w:rPr>
  </w:style>
  <w:style w:type="character" w:styleId="a8">
    <w:name w:val="Hyperlink"/>
    <w:uiPriority w:val="99"/>
    <w:unhideWhenUsed/>
    <w:rsid w:val="005818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8F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81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8F3"/>
  </w:style>
  <w:style w:type="character" w:customStyle="1" w:styleId="c1">
    <w:name w:val="c1"/>
    <w:basedOn w:val="a0"/>
    <w:rsid w:val="005818F3"/>
  </w:style>
  <w:style w:type="character" w:customStyle="1" w:styleId="c4">
    <w:name w:val="c4"/>
    <w:basedOn w:val="a0"/>
    <w:rsid w:val="005818F3"/>
  </w:style>
  <w:style w:type="character" w:customStyle="1" w:styleId="c3">
    <w:name w:val="c3"/>
    <w:basedOn w:val="a0"/>
    <w:rsid w:val="005818F3"/>
  </w:style>
  <w:style w:type="paragraph" w:styleId="aa">
    <w:name w:val="header"/>
    <w:basedOn w:val="a"/>
    <w:link w:val="ab"/>
    <w:uiPriority w:val="99"/>
    <w:unhideWhenUsed/>
    <w:rsid w:val="0037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045D"/>
  </w:style>
  <w:style w:type="paragraph" w:styleId="ac">
    <w:name w:val="footer"/>
    <w:basedOn w:val="a"/>
    <w:link w:val="ad"/>
    <w:uiPriority w:val="99"/>
    <w:unhideWhenUsed/>
    <w:rsid w:val="0037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045D"/>
  </w:style>
  <w:style w:type="paragraph" w:styleId="ae">
    <w:name w:val="Balloon Text"/>
    <w:basedOn w:val="a"/>
    <w:link w:val="af"/>
    <w:uiPriority w:val="99"/>
    <w:semiHidden/>
    <w:unhideWhenUsed/>
    <w:rsid w:val="0082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733-1BC5-49C5-9C20-457544C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МАУ ДО ВЦСТ</cp:lastModifiedBy>
  <cp:revision>5</cp:revision>
  <cp:lastPrinted>2020-08-14T06:57:00Z</cp:lastPrinted>
  <dcterms:created xsi:type="dcterms:W3CDTF">2020-08-19T07:57:00Z</dcterms:created>
  <dcterms:modified xsi:type="dcterms:W3CDTF">2021-09-08T08:17:00Z</dcterms:modified>
</cp:coreProperties>
</file>